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706"/>
        <w:gridCol w:w="212"/>
        <w:gridCol w:w="471"/>
        <w:gridCol w:w="168"/>
        <w:gridCol w:w="142"/>
        <w:gridCol w:w="1120"/>
        <w:gridCol w:w="84"/>
        <w:gridCol w:w="741"/>
        <w:gridCol w:w="1032"/>
        <w:gridCol w:w="123"/>
        <w:gridCol w:w="84"/>
        <w:gridCol w:w="1016"/>
        <w:gridCol w:w="2319"/>
        <w:gridCol w:w="567"/>
      </w:tblGrid>
      <w:tr w:rsidR="005A560E" w:rsidRPr="0068320C" w:rsidTr="00BB41CB">
        <w:trPr>
          <w:gridAfter w:val="1"/>
          <w:wAfter w:w="567" w:type="dxa"/>
          <w:trHeight w:hRule="exact" w:val="397"/>
        </w:trPr>
        <w:tc>
          <w:tcPr>
            <w:tcW w:w="1133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5A560E" w:rsidRPr="005500B4" w:rsidRDefault="005A560E" w:rsidP="00EC2961">
            <w:pPr>
              <w:framePr w:w="11376" w:h="13445" w:hRule="exact" w:hSpace="181" w:wrap="notBeside" w:vAnchor="page" w:hAnchor="page" w:x="195" w:y="1091"/>
              <w:jc w:val="center"/>
              <w:rPr>
                <w:b/>
                <w:color w:val="FFFFFF"/>
                <w:sz w:val="12"/>
              </w:rPr>
            </w:pPr>
            <w:bookmarkStart w:id="0" w:name="_GoBack"/>
            <w:bookmarkEnd w:id="0"/>
            <w:r w:rsidRPr="005500B4">
              <w:rPr>
                <w:b/>
                <w:color w:val="FFFFFF"/>
                <w:sz w:val="24"/>
              </w:rPr>
              <w:t>Dados do Corretor</w:t>
            </w:r>
          </w:p>
        </w:tc>
      </w:tr>
      <w:tr w:rsidR="005A560E" w:rsidRPr="0068320C" w:rsidTr="00BB41CB">
        <w:trPr>
          <w:gridAfter w:val="1"/>
          <w:wAfter w:w="567" w:type="dxa"/>
          <w:trHeight w:hRule="exact" w:val="397"/>
        </w:trPr>
        <w:tc>
          <w:tcPr>
            <w:tcW w:w="48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NOME/RAZÃO SOCIAL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CNPJ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CÓDIGO SUSEP</w:t>
            </w:r>
          </w:p>
          <w:p w:rsidR="005A560E" w:rsidRPr="0068320C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560E" w:rsidTr="00BB41CB">
        <w:trPr>
          <w:gridAfter w:val="1"/>
          <w:wAfter w:w="567" w:type="dxa"/>
          <w:trHeight w:val="445"/>
        </w:trPr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0E" w:rsidRPr="0068320C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NOME FANTASIA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60E" w:rsidTr="00BB41CB">
        <w:trPr>
          <w:gridAfter w:val="1"/>
          <w:wAfter w:w="567" w:type="dxa"/>
          <w:trHeight w:hRule="exact" w:val="397"/>
        </w:trPr>
        <w:tc>
          <w:tcPr>
            <w:tcW w:w="5936" w:type="dxa"/>
            <w:gridSpan w:val="7"/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ENDEREÇO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0" w:type="dxa"/>
            <w:gridSpan w:val="6"/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BAIRRO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47E37">
              <w:t xml:space="preserve">, </w:t>
            </w:r>
            <w:r>
              <w:fldChar w:fldCharType="end"/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</w:p>
        </w:tc>
        <w:tc>
          <w:tcPr>
            <w:tcW w:w="2319" w:type="dxa"/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rPr>
                <w:sz w:val="12"/>
              </w:rPr>
              <w:t>CEP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560E" w:rsidTr="00BB41CB">
        <w:trPr>
          <w:gridAfter w:val="1"/>
          <w:wAfter w:w="567" w:type="dxa"/>
          <w:trHeight w:hRule="exact" w:val="397"/>
        </w:trPr>
        <w:tc>
          <w:tcPr>
            <w:tcW w:w="4506" w:type="dxa"/>
            <w:gridSpan w:val="4"/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CIDADE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gridSpan w:val="5"/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ESTADO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5" w:type="dxa"/>
            <w:gridSpan w:val="4"/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TELEFONE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9" w:type="dxa"/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FAX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60E" w:rsidTr="00BB41CB">
        <w:trPr>
          <w:gridAfter w:val="1"/>
          <w:wAfter w:w="567" w:type="dxa"/>
          <w:trHeight w:hRule="exact" w:val="397"/>
        </w:trPr>
        <w:tc>
          <w:tcPr>
            <w:tcW w:w="4506" w:type="dxa"/>
            <w:gridSpan w:val="4"/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E-MAIL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0" w:type="dxa"/>
            <w:gridSpan w:val="7"/>
          </w:tcPr>
          <w:p w:rsidR="005A560E" w:rsidRPr="0068320C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CONTATO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9" w:type="dxa"/>
            <w:gridSpan w:val="3"/>
          </w:tcPr>
          <w:p w:rsidR="005A560E" w:rsidRPr="0068320C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CELULAR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D62A9" w:rsidRPr="006A77B5" w:rsidTr="00BB41CB">
        <w:trPr>
          <w:gridAfter w:val="1"/>
          <w:wAfter w:w="567" w:type="dxa"/>
          <w:trHeight w:hRule="exact" w:val="400"/>
        </w:trPr>
        <w:tc>
          <w:tcPr>
            <w:tcW w:w="1133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8D62A9" w:rsidRPr="00C17410" w:rsidRDefault="008D62A9" w:rsidP="00EC2961">
            <w:pPr>
              <w:framePr w:w="11376" w:h="13445" w:hRule="exact" w:hSpace="181" w:wrap="notBeside" w:vAnchor="page" w:hAnchor="page" w:x="195" w:y="1091"/>
              <w:jc w:val="center"/>
              <w:rPr>
                <w:b/>
                <w:color w:val="FFFFFF"/>
                <w:sz w:val="12"/>
                <w:lang w:val="pt-BR"/>
              </w:rPr>
            </w:pPr>
            <w:r w:rsidRPr="00C17410">
              <w:rPr>
                <w:b/>
                <w:color w:val="FFFFFF"/>
                <w:sz w:val="24"/>
                <w:lang w:val="pt-BR"/>
              </w:rPr>
              <w:t>Dados dos Usuários</w:t>
            </w:r>
            <w:r w:rsidR="00C17410" w:rsidRPr="00520CED">
              <w:rPr>
                <w:b/>
                <w:color w:val="FFFFFF"/>
                <w:sz w:val="24"/>
                <w:lang w:val="pt-BR"/>
              </w:rPr>
              <w:t xml:space="preserve"> Que Ir</w:t>
            </w:r>
            <w:r w:rsidR="00C17410">
              <w:rPr>
                <w:b/>
                <w:color w:val="FFFFFF"/>
                <w:sz w:val="24"/>
                <w:lang w:val="pt-BR"/>
              </w:rPr>
              <w:t>ão Acessar o Sistema</w:t>
            </w:r>
          </w:p>
        </w:tc>
      </w:tr>
      <w:tr w:rsidR="008D62A9" w:rsidRPr="0068320C" w:rsidTr="00BB41CB">
        <w:trPr>
          <w:gridAfter w:val="1"/>
          <w:wAfter w:w="567" w:type="dxa"/>
          <w:trHeight w:hRule="exact" w:val="397"/>
        </w:trPr>
        <w:tc>
          <w:tcPr>
            <w:tcW w:w="48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NOME COMPLETO</w:t>
            </w:r>
          </w:p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TELEFONE</w:t>
            </w:r>
          </w:p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E-MAIL</w:t>
            </w:r>
          </w:p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D62A9" w:rsidRPr="0068320C" w:rsidTr="00BB41CB">
        <w:trPr>
          <w:gridAfter w:val="1"/>
          <w:wAfter w:w="567" w:type="dxa"/>
          <w:trHeight w:hRule="exact" w:val="397"/>
        </w:trPr>
        <w:tc>
          <w:tcPr>
            <w:tcW w:w="48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NOME COMPLETO</w:t>
            </w:r>
          </w:p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TELEFONE</w:t>
            </w:r>
          </w:p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E-MAIL</w:t>
            </w:r>
          </w:p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D62A9" w:rsidRPr="0068320C" w:rsidTr="00BB41CB">
        <w:trPr>
          <w:gridAfter w:val="1"/>
          <w:wAfter w:w="567" w:type="dxa"/>
          <w:trHeight w:hRule="exact" w:val="397"/>
        </w:trPr>
        <w:tc>
          <w:tcPr>
            <w:tcW w:w="48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NOME COMPLETO</w:t>
            </w:r>
          </w:p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TELEFONE</w:t>
            </w:r>
          </w:p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E-MAIL</w:t>
            </w:r>
          </w:p>
          <w:p w:rsidR="008D62A9" w:rsidRDefault="008D62A9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A560E" w:rsidRPr="009F2CDA" w:rsidTr="00BB41CB">
        <w:trPr>
          <w:gridAfter w:val="1"/>
          <w:wAfter w:w="567" w:type="dxa"/>
          <w:trHeight w:hRule="exact" w:val="377"/>
        </w:trPr>
        <w:tc>
          <w:tcPr>
            <w:tcW w:w="11335" w:type="dxa"/>
            <w:gridSpan w:val="14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5A560E" w:rsidRPr="009F2CDA" w:rsidRDefault="005A560E" w:rsidP="00EC2961">
            <w:pPr>
              <w:framePr w:w="11376" w:h="13445" w:hRule="exact" w:hSpace="181" w:wrap="notBeside" w:vAnchor="page" w:hAnchor="page" w:x="195" w:y="1091"/>
              <w:tabs>
                <w:tab w:val="left" w:pos="2268"/>
                <w:tab w:val="left" w:pos="4253"/>
                <w:tab w:val="left" w:pos="6237"/>
                <w:tab w:val="left" w:pos="8222"/>
              </w:tabs>
              <w:jc w:val="center"/>
            </w:pPr>
            <w:r w:rsidRPr="005500B4">
              <w:rPr>
                <w:b/>
                <w:color w:val="FFFFFF"/>
                <w:sz w:val="24"/>
              </w:rPr>
              <w:t xml:space="preserve">Dados </w:t>
            </w:r>
            <w:r>
              <w:rPr>
                <w:b/>
                <w:color w:val="FFFFFF"/>
                <w:sz w:val="24"/>
              </w:rPr>
              <w:t>Bancários</w:t>
            </w:r>
          </w:p>
        </w:tc>
      </w:tr>
      <w:tr w:rsidR="005A560E" w:rsidRPr="009F2CDA" w:rsidTr="00BB41CB">
        <w:trPr>
          <w:gridAfter w:val="1"/>
          <w:wAfter w:w="567" w:type="dxa"/>
          <w:trHeight w:hRule="exact" w:val="397"/>
        </w:trPr>
        <w:tc>
          <w:tcPr>
            <w:tcW w:w="3117" w:type="dxa"/>
            <w:tcBorders>
              <w:bottom w:val="single" w:sz="4" w:space="0" w:color="auto"/>
            </w:tcBorders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NOME BANCO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NÚMERO BANCO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6" w:type="dxa"/>
            <w:gridSpan w:val="7"/>
            <w:tcBorders>
              <w:bottom w:val="single" w:sz="4" w:space="0" w:color="auto"/>
            </w:tcBorders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AGÊNCIA</w:t>
            </w:r>
          </w:p>
          <w:p w:rsidR="005A560E" w:rsidRPr="009F2CDA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5" w:type="dxa"/>
            <w:gridSpan w:val="2"/>
            <w:tcBorders>
              <w:bottom w:val="single" w:sz="4" w:space="0" w:color="auto"/>
            </w:tcBorders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CONTA CORRENTE</w:t>
            </w:r>
          </w:p>
          <w:p w:rsidR="005A560E" w:rsidRPr="009F2CDA" w:rsidRDefault="005A560E" w:rsidP="00EC2961">
            <w:pPr>
              <w:framePr w:w="11376" w:h="13445" w:hRule="exact" w:hSpace="181" w:wrap="notBeside" w:vAnchor="page" w:hAnchor="page" w:x="195" w:y="109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560E" w:rsidTr="00BB41CB">
        <w:trPr>
          <w:gridAfter w:val="1"/>
          <w:wAfter w:w="567" w:type="dxa"/>
          <w:trHeight w:hRule="exact" w:val="318"/>
        </w:trPr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jc w:val="center"/>
              <w:rPr>
                <w:sz w:val="12"/>
                <w:szCs w:val="12"/>
              </w:rPr>
            </w:pPr>
            <w:r>
              <w:rPr>
                <w:b/>
                <w:color w:val="FFFFFF"/>
                <w:sz w:val="24"/>
              </w:rPr>
              <w:t>Dados Fiscais</w:t>
            </w:r>
          </w:p>
        </w:tc>
      </w:tr>
      <w:tr w:rsidR="005A560E" w:rsidTr="00BB41CB">
        <w:trPr>
          <w:gridAfter w:val="1"/>
          <w:wAfter w:w="567" w:type="dxa"/>
          <w:trHeight w:hRule="exact" w:val="397"/>
        </w:trPr>
        <w:tc>
          <w:tcPr>
            <w:tcW w:w="11335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  <w:r>
              <w:rPr>
                <w:sz w:val="12"/>
              </w:rPr>
              <w:t>I.R.</w:t>
            </w: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Sim 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>Não</w:t>
            </w:r>
            <w:r w:rsidR="000E317A">
              <w:rPr>
                <w:sz w:val="16"/>
                <w:szCs w:val="16"/>
              </w:rPr>
              <w:t xml:space="preserve">  </w:t>
            </w: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</w:pP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  <w:szCs w:val="12"/>
              </w:rPr>
            </w:pPr>
          </w:p>
          <w:p w:rsidR="005A560E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  <w:szCs w:val="12"/>
              </w:rPr>
            </w:pPr>
          </w:p>
          <w:p w:rsidR="005A560E" w:rsidRPr="009135E2" w:rsidRDefault="005A560E" w:rsidP="00EC2961">
            <w:pPr>
              <w:framePr w:w="11376" w:h="13445" w:hRule="exact" w:hSpace="181" w:wrap="notBeside" w:vAnchor="page" w:hAnchor="page" w:x="195" w:y="1091"/>
              <w:rPr>
                <w:sz w:val="12"/>
                <w:szCs w:val="12"/>
              </w:rPr>
            </w:pPr>
          </w:p>
        </w:tc>
      </w:tr>
      <w:tr w:rsidR="000E317A" w:rsidTr="00BB41CB">
        <w:trPr>
          <w:gridAfter w:val="1"/>
          <w:wAfter w:w="567" w:type="dxa"/>
          <w:trHeight w:hRule="exact" w:val="479"/>
        </w:trPr>
        <w:tc>
          <w:tcPr>
            <w:tcW w:w="11335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0E317A" w:rsidRP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2"/>
                <w:lang w:val="pt-BR"/>
              </w:rPr>
            </w:pPr>
            <w:r w:rsidRPr="000E317A">
              <w:rPr>
                <w:sz w:val="12"/>
                <w:lang w:val="pt-BR"/>
              </w:rPr>
              <w:t>OPTANTE PELO SIMPLES NACIONAL                                                          SE SIM, DESDE QUANDO?</w:t>
            </w: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  <w:r w:rsidRPr="000E317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17A">
              <w:instrText xml:space="preserve"> FORMCHECKBOX </w:instrText>
            </w:r>
            <w:r w:rsidR="006A77B5">
              <w:fldChar w:fldCharType="separate"/>
            </w:r>
            <w:r w:rsidRPr="000E317A">
              <w:fldChar w:fldCharType="end"/>
            </w:r>
            <w:r w:rsidRPr="000E317A">
              <w:t xml:space="preserve"> </w:t>
            </w:r>
            <w:r w:rsidRPr="000E317A">
              <w:rPr>
                <w:sz w:val="16"/>
                <w:szCs w:val="16"/>
              </w:rPr>
              <w:t xml:space="preserve">Sim    </w:t>
            </w:r>
            <w:r w:rsidRPr="000E317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17A">
              <w:instrText xml:space="preserve"> FORMCHECKBOX </w:instrText>
            </w:r>
            <w:r w:rsidR="006A77B5">
              <w:fldChar w:fldCharType="separate"/>
            </w:r>
            <w:r w:rsidRPr="000E317A">
              <w:fldChar w:fldCharType="end"/>
            </w:r>
            <w:r w:rsidRPr="000E317A">
              <w:t xml:space="preserve"> </w:t>
            </w:r>
            <w:r w:rsidRPr="000E317A">
              <w:rPr>
                <w:sz w:val="16"/>
                <w:szCs w:val="16"/>
              </w:rPr>
              <w:t>Não</w:t>
            </w:r>
            <w:r>
              <w:rPr>
                <w:sz w:val="16"/>
                <w:szCs w:val="16"/>
              </w:rPr>
              <w:t xml:space="preserve">                                                    ___/___/________ </w:t>
            </w: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2"/>
              </w:rPr>
            </w:pPr>
          </w:p>
          <w:p w:rsidR="000E317A" w:rsidRPr="000E317A" w:rsidRDefault="000E317A" w:rsidP="00EC2961">
            <w:pPr>
              <w:pStyle w:val="ListParagraph"/>
              <w:framePr w:w="11376" w:h="13445" w:hRule="exact" w:hSpace="181" w:wrap="notBeside" w:vAnchor="page" w:hAnchor="page" w:x="195" w:y="1091"/>
              <w:numPr>
                <w:ilvl w:val="0"/>
                <w:numId w:val="11"/>
              </w:numPr>
              <w:rPr>
                <w:sz w:val="12"/>
              </w:rPr>
            </w:pPr>
            <w:r>
              <w:rPr>
                <w:sz w:val="12"/>
              </w:rPr>
              <w:t xml:space="preserve">a </w:t>
            </w:r>
          </w:p>
        </w:tc>
      </w:tr>
      <w:tr w:rsidR="000E317A" w:rsidRPr="000E317A" w:rsidTr="00BB41CB">
        <w:trPr>
          <w:gridAfter w:val="1"/>
          <w:wAfter w:w="567" w:type="dxa"/>
          <w:trHeight w:hRule="exact" w:val="691"/>
        </w:trPr>
        <w:tc>
          <w:tcPr>
            <w:tcW w:w="11335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2"/>
                <w:lang w:val="pt-BR"/>
              </w:rPr>
            </w:pPr>
            <w:r w:rsidRPr="000E317A">
              <w:rPr>
                <w:sz w:val="12"/>
                <w:lang w:val="pt-BR"/>
              </w:rPr>
              <w:t xml:space="preserve">SE OPTANTE PELO SIM PLES NACIONAL, QUAL A FAIXA </w:t>
            </w:r>
            <w:r>
              <w:rPr>
                <w:sz w:val="12"/>
                <w:lang w:val="pt-BR"/>
              </w:rPr>
              <w:t>DE RENDA/ALÍQUOTA DE ISS PRATICÁVEL (ANEXO III DA LC 122/2006)</w:t>
            </w: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* a não-indicação implicará na</w:t>
            </w:r>
            <w:r w:rsidR="00375599">
              <w:rPr>
                <w:sz w:val="12"/>
                <w:lang w:val="pt-BR"/>
              </w:rPr>
              <w:t xml:space="preserve"> retenção de ISS à alíquota de 5</w:t>
            </w:r>
            <w:r>
              <w:rPr>
                <w:sz w:val="12"/>
                <w:lang w:val="pt-BR"/>
              </w:rPr>
              <w:t>,00% conforme legislação tributária.</w:t>
            </w: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2"/>
                <w:lang w:val="pt-BR"/>
              </w:rPr>
            </w:pP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2,00%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2,79%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3,50% 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3,84%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3,87%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4,23%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4,26% 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4,31%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4,61%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 xml:space="preserve">4,65% 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00B4">
              <w:instrText xml:space="preserve"> FORMCHECKBOX </w:instrText>
            </w:r>
            <w:r w:rsidR="006A77B5">
              <w:fldChar w:fldCharType="separate"/>
            </w:r>
            <w:r>
              <w:fldChar w:fldCharType="end"/>
            </w:r>
            <w:r w:rsidRPr="005500B4">
              <w:t xml:space="preserve"> </w:t>
            </w:r>
            <w:r>
              <w:rPr>
                <w:sz w:val="16"/>
                <w:szCs w:val="16"/>
              </w:rPr>
              <w:t>5,00%</w:t>
            </w: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</w:rPr>
            </w:pPr>
          </w:p>
          <w:p w:rsidR="000E317A" w:rsidRP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2"/>
                <w:lang w:val="pt-BR"/>
              </w:rPr>
            </w:pPr>
          </w:p>
        </w:tc>
      </w:tr>
      <w:tr w:rsidR="000E317A" w:rsidRPr="000E317A" w:rsidTr="00BB41CB">
        <w:trPr>
          <w:gridAfter w:val="1"/>
          <w:wAfter w:w="567" w:type="dxa"/>
          <w:trHeight w:hRule="exact" w:val="537"/>
        </w:trPr>
        <w:tc>
          <w:tcPr>
            <w:tcW w:w="11335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PARA CORRETORES NÃO-DOMICILIADOS EM SÃO PAULO: POSSUI CADASTRO NO CPOM – CADASTRO DE EMPRESAS DE FORA DO MUNICÍPIO – PERANTE A PREFEITURA DE SÃO PAULO, SP?</w:t>
            </w:r>
          </w:p>
          <w:p w:rsid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2"/>
                <w:lang w:val="pt-BR"/>
              </w:rPr>
            </w:pPr>
            <w:r>
              <w:rPr>
                <w:sz w:val="12"/>
                <w:lang w:val="pt-BR"/>
              </w:rPr>
              <w:t>* a não-inscrição perante o CPOM implicará em retenção do ISS.</w:t>
            </w:r>
          </w:p>
          <w:p w:rsidR="000E317A" w:rsidRPr="000E317A" w:rsidRDefault="000E317A" w:rsidP="00EC2961">
            <w:pPr>
              <w:framePr w:w="11376" w:h="13445" w:hRule="exact" w:hSpace="181" w:wrap="notBeside" w:vAnchor="page" w:hAnchor="page" w:x="195" w:y="1091"/>
              <w:rPr>
                <w:sz w:val="12"/>
                <w:lang w:val="pt-BR"/>
              </w:rPr>
            </w:pPr>
            <w:r w:rsidRPr="000E317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17A">
              <w:instrText xml:space="preserve"> FORMCHECKBOX </w:instrText>
            </w:r>
            <w:r w:rsidR="006A77B5">
              <w:fldChar w:fldCharType="separate"/>
            </w:r>
            <w:r w:rsidRPr="000E317A">
              <w:fldChar w:fldCharType="end"/>
            </w:r>
            <w:r w:rsidRPr="000E317A">
              <w:t xml:space="preserve"> </w:t>
            </w:r>
            <w:r w:rsidRPr="000E317A">
              <w:rPr>
                <w:sz w:val="16"/>
                <w:szCs w:val="16"/>
              </w:rPr>
              <w:t xml:space="preserve">Sim    </w:t>
            </w:r>
            <w:r w:rsidRPr="000E317A"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17A">
              <w:instrText xml:space="preserve"> FORMCHECKBOX </w:instrText>
            </w:r>
            <w:r w:rsidR="006A77B5">
              <w:fldChar w:fldCharType="separate"/>
            </w:r>
            <w:r w:rsidRPr="000E317A">
              <w:fldChar w:fldCharType="end"/>
            </w:r>
            <w:r w:rsidRPr="000E317A">
              <w:t xml:space="preserve"> </w:t>
            </w:r>
            <w:r w:rsidRPr="000E317A">
              <w:rPr>
                <w:sz w:val="16"/>
                <w:szCs w:val="16"/>
              </w:rPr>
              <w:t>Não</w:t>
            </w:r>
            <w:r>
              <w:rPr>
                <w:sz w:val="16"/>
                <w:szCs w:val="16"/>
              </w:rPr>
              <w:t xml:space="preserve">     </w:t>
            </w:r>
          </w:p>
        </w:tc>
      </w:tr>
      <w:tr w:rsidR="005A560E" w:rsidRPr="006A77B5" w:rsidTr="00BB41CB">
        <w:trPr>
          <w:gridAfter w:val="1"/>
          <w:wAfter w:w="567" w:type="dxa"/>
          <w:trHeight w:hRule="exact" w:val="296"/>
        </w:trPr>
        <w:tc>
          <w:tcPr>
            <w:tcW w:w="11335" w:type="dxa"/>
            <w:gridSpan w:val="14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5A560E" w:rsidRPr="005A560E" w:rsidRDefault="005A560E" w:rsidP="00EC2961">
            <w:pPr>
              <w:framePr w:w="11376" w:h="13445" w:hRule="exact" w:hSpace="181" w:wrap="notBeside" w:vAnchor="page" w:hAnchor="page" w:x="195" w:y="1091"/>
              <w:jc w:val="center"/>
              <w:rPr>
                <w:sz w:val="12"/>
                <w:szCs w:val="12"/>
                <w:lang w:val="pt-BR"/>
              </w:rPr>
            </w:pPr>
            <w:r w:rsidRPr="005A560E">
              <w:rPr>
                <w:b/>
                <w:color w:val="FFFFFF"/>
                <w:sz w:val="24"/>
                <w:lang w:val="pt-BR"/>
              </w:rPr>
              <w:t>Relação de documentos a serem enviados (cópia)</w:t>
            </w:r>
          </w:p>
        </w:tc>
      </w:tr>
      <w:tr w:rsidR="005A560E" w:rsidRPr="00057655" w:rsidTr="00BB41CB">
        <w:trPr>
          <w:gridAfter w:val="1"/>
          <w:wAfter w:w="567" w:type="dxa"/>
          <w:trHeight w:val="212"/>
        </w:trPr>
        <w:tc>
          <w:tcPr>
            <w:tcW w:w="11335" w:type="dxa"/>
            <w:gridSpan w:val="14"/>
          </w:tcPr>
          <w:p w:rsidR="005A560E" w:rsidRPr="008D62A9" w:rsidRDefault="005A560E" w:rsidP="00EC2961">
            <w:pPr>
              <w:framePr w:w="11376" w:h="13445" w:hRule="exact" w:hSpace="181" w:wrap="notBeside" w:vAnchor="page" w:hAnchor="page" w:x="195" w:y="1091"/>
              <w:rPr>
                <w:sz w:val="20"/>
                <w:lang w:val="pt-BR"/>
              </w:rPr>
            </w:pPr>
            <w:r w:rsidRPr="00150489">
              <w:rPr>
                <w:sz w:val="20"/>
                <w:lang w:val="pt-BR"/>
              </w:rPr>
              <w:t>A corretora já fez algum treinamento de prevenção à fraude?</w:t>
            </w:r>
            <w:r w:rsidR="00A21EDD">
              <w:rPr>
                <w:sz w:val="20"/>
                <w:lang w:val="pt-BR"/>
              </w:rPr>
              <w:t xml:space="preserve">        </w:t>
            </w:r>
            <w:r w:rsidRPr="00150489">
              <w:rPr>
                <w:sz w:val="20"/>
                <w:lang w:val="pt-BR"/>
              </w:rPr>
              <w:t xml:space="preserve"> </w:t>
            </w:r>
            <w:r w:rsidRPr="00150489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20"/>
                <w:lang w:val="pt-BR"/>
              </w:rPr>
              <w:instrText xml:space="preserve"> FORMCHECKBOX </w:instrText>
            </w:r>
            <w:r w:rsidR="006A77B5">
              <w:rPr>
                <w:sz w:val="20"/>
              </w:rPr>
            </w:r>
            <w:r w:rsidR="006A77B5">
              <w:rPr>
                <w:sz w:val="20"/>
              </w:rPr>
              <w:fldChar w:fldCharType="separate"/>
            </w:r>
            <w:r w:rsidRPr="00150489">
              <w:rPr>
                <w:sz w:val="20"/>
              </w:rPr>
              <w:fldChar w:fldCharType="end"/>
            </w:r>
            <w:r w:rsidRPr="00150489">
              <w:rPr>
                <w:sz w:val="20"/>
                <w:lang w:val="pt-BR"/>
              </w:rPr>
              <w:t xml:space="preserve"> </w:t>
            </w:r>
            <w:r w:rsidRPr="008D62A9">
              <w:rPr>
                <w:sz w:val="20"/>
                <w:lang w:val="pt-BR"/>
              </w:rPr>
              <w:t xml:space="preserve">Sim    </w:t>
            </w:r>
            <w:r w:rsidRPr="00150489">
              <w:rPr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2A9">
              <w:rPr>
                <w:sz w:val="20"/>
                <w:lang w:val="pt-BR"/>
              </w:rPr>
              <w:instrText xml:space="preserve"> FORMCHECKBOX </w:instrText>
            </w:r>
            <w:r w:rsidR="006A77B5">
              <w:rPr>
                <w:sz w:val="20"/>
              </w:rPr>
            </w:r>
            <w:r w:rsidR="006A77B5">
              <w:rPr>
                <w:sz w:val="20"/>
              </w:rPr>
              <w:fldChar w:fldCharType="separate"/>
            </w:r>
            <w:r w:rsidRPr="00150489">
              <w:rPr>
                <w:sz w:val="20"/>
              </w:rPr>
              <w:fldChar w:fldCharType="end"/>
            </w:r>
            <w:r w:rsidRPr="008D62A9">
              <w:rPr>
                <w:sz w:val="20"/>
                <w:lang w:val="pt-BR"/>
              </w:rPr>
              <w:t xml:space="preserve"> Não</w:t>
            </w:r>
          </w:p>
        </w:tc>
      </w:tr>
      <w:tr w:rsidR="005A560E" w:rsidRPr="006A77B5" w:rsidTr="00BB41CB">
        <w:trPr>
          <w:gridAfter w:val="1"/>
          <w:wAfter w:w="567" w:type="dxa"/>
          <w:trHeight w:val="451"/>
        </w:trPr>
        <w:tc>
          <w:tcPr>
            <w:tcW w:w="11335" w:type="dxa"/>
            <w:gridSpan w:val="14"/>
          </w:tcPr>
          <w:p w:rsidR="003F2899" w:rsidRPr="00546B13" w:rsidRDefault="005A560E" w:rsidP="00EC2961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546B13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13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546B13">
              <w:rPr>
                <w:sz w:val="18"/>
                <w:szCs w:val="18"/>
              </w:rPr>
              <w:fldChar w:fldCharType="end"/>
            </w:r>
            <w:r w:rsidR="00546B13" w:rsidRPr="00546B13">
              <w:rPr>
                <w:sz w:val="18"/>
                <w:szCs w:val="18"/>
                <w:lang w:val="pt-BR"/>
              </w:rPr>
              <w:t xml:space="preserve"> </w:t>
            </w:r>
            <w:r w:rsidRPr="00546B13">
              <w:rPr>
                <w:sz w:val="18"/>
                <w:szCs w:val="18"/>
                <w:lang w:val="pt-BR"/>
              </w:rPr>
              <w:t xml:space="preserve"> Contrato Social, alterações e procuração (se houver)</w:t>
            </w:r>
            <w:r w:rsidR="003F2899" w:rsidRPr="00546B13">
              <w:rPr>
                <w:sz w:val="18"/>
                <w:szCs w:val="18"/>
                <w:lang w:val="pt-BR"/>
              </w:rPr>
              <w:t xml:space="preserve">                               </w:t>
            </w:r>
            <w:r w:rsidR="00C17410" w:rsidRPr="00546B13">
              <w:rPr>
                <w:sz w:val="18"/>
                <w:szCs w:val="18"/>
                <w:lang w:val="pt-BR"/>
              </w:rPr>
              <w:t xml:space="preserve">    </w:t>
            </w:r>
            <w:r w:rsidR="00546B13">
              <w:rPr>
                <w:sz w:val="18"/>
                <w:szCs w:val="18"/>
                <w:lang w:val="pt-BR"/>
              </w:rPr>
              <w:t xml:space="preserve"> </w:t>
            </w:r>
            <w:r w:rsidR="003F2899" w:rsidRPr="00546B13">
              <w:rPr>
                <w:sz w:val="18"/>
                <w:szCs w:val="18"/>
                <w:lang w:val="pt-BR"/>
              </w:rPr>
              <w:t xml:space="preserve">  </w:t>
            </w:r>
            <w:r w:rsidR="003F2899" w:rsidRPr="00546B13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899" w:rsidRPr="00546B13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="003F2899" w:rsidRPr="00546B13">
              <w:rPr>
                <w:sz w:val="18"/>
                <w:szCs w:val="18"/>
              </w:rPr>
              <w:fldChar w:fldCharType="end"/>
            </w:r>
            <w:r w:rsidR="003F2899" w:rsidRPr="00546B13">
              <w:rPr>
                <w:sz w:val="18"/>
                <w:szCs w:val="18"/>
                <w:lang w:val="pt-BR"/>
              </w:rPr>
              <w:t xml:space="preserve"> Cartão SUSEP  </w:t>
            </w:r>
            <w:r w:rsidR="00C17410" w:rsidRPr="00546B13">
              <w:rPr>
                <w:sz w:val="18"/>
                <w:szCs w:val="18"/>
                <w:lang w:val="pt-BR"/>
              </w:rPr>
              <w:t xml:space="preserve"> </w:t>
            </w:r>
            <w:r w:rsidR="00546B13">
              <w:rPr>
                <w:sz w:val="18"/>
                <w:szCs w:val="18"/>
                <w:lang w:val="pt-BR"/>
              </w:rPr>
              <w:t xml:space="preserve">       </w:t>
            </w:r>
            <w:r w:rsidR="00C17410" w:rsidRPr="00546B13">
              <w:rPr>
                <w:sz w:val="18"/>
                <w:szCs w:val="18"/>
                <w:lang w:val="pt-BR"/>
              </w:rPr>
              <w:t xml:space="preserve">    </w:t>
            </w:r>
            <w:r w:rsidR="00546B13">
              <w:rPr>
                <w:sz w:val="18"/>
                <w:szCs w:val="18"/>
                <w:lang w:val="pt-BR"/>
              </w:rPr>
              <w:t xml:space="preserve">  </w:t>
            </w:r>
            <w:r w:rsidR="003F2899" w:rsidRPr="00546B13">
              <w:rPr>
                <w:sz w:val="18"/>
                <w:szCs w:val="18"/>
                <w:lang w:val="pt-BR"/>
              </w:rPr>
              <w:t xml:space="preserve">   </w:t>
            </w:r>
            <w:r w:rsidR="00546B13" w:rsidRPr="00546B13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6B13" w:rsidRPr="00546B13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="00546B13" w:rsidRPr="00546B13">
              <w:rPr>
                <w:sz w:val="18"/>
                <w:szCs w:val="18"/>
              </w:rPr>
              <w:fldChar w:fldCharType="end"/>
            </w:r>
            <w:r w:rsidR="00546B13" w:rsidRPr="00546B13">
              <w:rPr>
                <w:sz w:val="18"/>
                <w:szCs w:val="18"/>
                <w:lang w:val="pt-BR"/>
              </w:rPr>
              <w:t xml:space="preserve"> </w:t>
            </w:r>
            <w:r w:rsidR="003F2899" w:rsidRPr="00546B13">
              <w:rPr>
                <w:sz w:val="18"/>
                <w:szCs w:val="18"/>
                <w:lang w:val="pt-BR"/>
              </w:rPr>
              <w:t>Cartão CNPJ</w:t>
            </w:r>
          </w:p>
          <w:p w:rsidR="005A560E" w:rsidRPr="00150489" w:rsidRDefault="005A560E" w:rsidP="00EC2961">
            <w:pPr>
              <w:framePr w:w="11376" w:h="13445" w:hRule="exact" w:hSpace="181" w:wrap="notBeside" w:vAnchor="page" w:hAnchor="page" w:x="195" w:y="1091"/>
              <w:rPr>
                <w:sz w:val="20"/>
                <w:lang w:val="pt-BR"/>
              </w:rPr>
            </w:pPr>
            <w:r w:rsidRPr="00546B13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B13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546B13">
              <w:rPr>
                <w:sz w:val="18"/>
                <w:szCs w:val="18"/>
              </w:rPr>
              <w:fldChar w:fldCharType="end"/>
            </w:r>
            <w:r w:rsidRPr="00546B13">
              <w:rPr>
                <w:sz w:val="18"/>
                <w:szCs w:val="18"/>
                <w:lang w:val="pt-BR"/>
              </w:rPr>
              <w:t xml:space="preserve"> </w:t>
            </w:r>
            <w:r w:rsidR="003F2899" w:rsidRPr="00546B13">
              <w:rPr>
                <w:sz w:val="18"/>
                <w:szCs w:val="18"/>
                <w:lang w:val="pt-BR"/>
              </w:rPr>
              <w:t xml:space="preserve"> Comprovação do recolhimento da contribuição ou imposto sindical  </w:t>
            </w:r>
            <w:r w:rsidR="00C17410" w:rsidRPr="00546B13">
              <w:rPr>
                <w:sz w:val="18"/>
                <w:szCs w:val="18"/>
                <w:lang w:val="pt-BR"/>
              </w:rPr>
              <w:t xml:space="preserve">         </w:t>
            </w:r>
            <w:r w:rsidR="003F2899" w:rsidRPr="00546B13">
              <w:rPr>
                <w:sz w:val="18"/>
                <w:szCs w:val="18"/>
                <w:lang w:val="pt-BR"/>
              </w:rPr>
              <w:t xml:space="preserve">  </w:t>
            </w:r>
            <w:r w:rsidR="003F2899" w:rsidRPr="00546B13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899" w:rsidRPr="00546B13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="003F2899" w:rsidRPr="00546B13">
              <w:rPr>
                <w:sz w:val="18"/>
                <w:szCs w:val="18"/>
              </w:rPr>
              <w:fldChar w:fldCharType="end"/>
            </w:r>
            <w:r w:rsidR="003F2899" w:rsidRPr="00546B13">
              <w:rPr>
                <w:sz w:val="18"/>
                <w:szCs w:val="18"/>
                <w:lang w:val="pt-BR"/>
              </w:rPr>
              <w:t xml:space="preserve"> In</w:t>
            </w:r>
            <w:r w:rsidR="00A21EDD" w:rsidRPr="00546B13">
              <w:rPr>
                <w:sz w:val="18"/>
                <w:szCs w:val="18"/>
                <w:lang w:val="pt-BR"/>
              </w:rPr>
              <w:t>s</w:t>
            </w:r>
            <w:r w:rsidR="003F2899" w:rsidRPr="00546B13">
              <w:rPr>
                <w:sz w:val="18"/>
                <w:szCs w:val="18"/>
                <w:lang w:val="pt-BR"/>
              </w:rPr>
              <w:t>crição na prefeitura (CCM)</w:t>
            </w:r>
            <w:r w:rsidRPr="00150489">
              <w:rPr>
                <w:sz w:val="20"/>
                <w:lang w:val="pt-BR"/>
              </w:rPr>
              <w:t xml:space="preserve"> </w:t>
            </w:r>
          </w:p>
        </w:tc>
      </w:tr>
      <w:tr w:rsidR="005A560E" w:rsidRPr="006A77B5" w:rsidTr="00BB41CB">
        <w:trPr>
          <w:gridAfter w:val="1"/>
          <w:wAfter w:w="567" w:type="dxa"/>
          <w:trHeight w:val="278"/>
        </w:trPr>
        <w:tc>
          <w:tcPr>
            <w:tcW w:w="11335" w:type="dxa"/>
            <w:gridSpan w:val="14"/>
            <w:shd w:val="clear" w:color="auto" w:fill="808080"/>
            <w:vAlign w:val="center"/>
          </w:tcPr>
          <w:p w:rsidR="005A560E" w:rsidRPr="00150489" w:rsidRDefault="005A560E" w:rsidP="00EC2961">
            <w:pPr>
              <w:framePr w:w="11376" w:h="13445" w:hRule="exact" w:hSpace="181" w:wrap="notBeside" w:vAnchor="page" w:hAnchor="page" w:x="195" w:y="1091"/>
              <w:jc w:val="center"/>
              <w:rPr>
                <w:sz w:val="20"/>
                <w:lang w:val="pt-BR"/>
              </w:rPr>
            </w:pPr>
            <w:r w:rsidRPr="00150489">
              <w:rPr>
                <w:b/>
                <w:color w:val="FFFFFF"/>
                <w:sz w:val="20"/>
                <w:lang w:val="pt-BR"/>
              </w:rPr>
              <w:t>Assinale os produtos que possui interesse em trabalhar</w:t>
            </w:r>
          </w:p>
        </w:tc>
      </w:tr>
      <w:tr w:rsidR="005A560E" w:rsidRPr="00057655" w:rsidTr="00546B13">
        <w:trPr>
          <w:gridAfter w:val="1"/>
          <w:wAfter w:w="567" w:type="dxa"/>
          <w:trHeight w:val="3911"/>
        </w:trPr>
        <w:tc>
          <w:tcPr>
            <w:tcW w:w="3823" w:type="dxa"/>
            <w:gridSpan w:val="2"/>
            <w:tcBorders>
              <w:bottom w:val="nil"/>
              <w:right w:val="nil"/>
            </w:tcBorders>
            <w:shd w:val="clear" w:color="auto" w:fill="FFFFFF"/>
          </w:tcPr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b/>
                <w:color w:val="FFFFFF"/>
                <w:sz w:val="18"/>
                <w:szCs w:val="18"/>
                <w:lang w:val="pt-BR"/>
              </w:rPr>
            </w:pPr>
            <w:r w:rsidRPr="00150489">
              <w:rPr>
                <w:b/>
                <w:sz w:val="18"/>
                <w:szCs w:val="18"/>
                <w:lang w:val="pt-BR"/>
              </w:rPr>
              <w:t>Agronegócio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Maçã/ Pêra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Ameixa/ Nectarina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Goiaba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Uva Mesa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Uva</w:t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Vinho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Caqui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Figo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Pêssego</w:t>
            </w:r>
          </w:p>
          <w:p w:rsidR="00BB41CB" w:rsidRPr="00BB41CB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C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BB41CB">
              <w:rPr>
                <w:sz w:val="18"/>
                <w:szCs w:val="18"/>
                <w:lang w:val="pt-BR"/>
              </w:rPr>
              <w:t xml:space="preserve"> </w:t>
            </w:r>
            <w:r w:rsidRPr="00BB41CB">
              <w:rPr>
                <w:sz w:val="16"/>
                <w:szCs w:val="16"/>
                <w:lang w:val="pt-BR"/>
              </w:rPr>
              <w:t>Tomate Indús</w:t>
            </w:r>
            <w:r w:rsidRPr="00BB41CB">
              <w:rPr>
                <w:i/>
                <w:sz w:val="16"/>
                <w:szCs w:val="16"/>
                <w:lang w:val="pt-BR"/>
              </w:rPr>
              <w:t>t</w:t>
            </w:r>
            <w:r w:rsidRPr="00BB41CB">
              <w:rPr>
                <w:sz w:val="16"/>
                <w:szCs w:val="16"/>
                <w:lang w:val="pt-BR"/>
              </w:rPr>
              <w:t>ria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Milho, Soja, Trigo e Algodão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Patrimonial</w:t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Rural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Floresta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Equídeos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Bovídeos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Caprinos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Ovinos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Suínos</w:t>
            </w:r>
          </w:p>
          <w:p w:rsidR="005A560E" w:rsidRPr="006D6970" w:rsidRDefault="00BB41CB" w:rsidP="00EC2961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Rebanho</w:t>
            </w:r>
          </w:p>
        </w:tc>
        <w:tc>
          <w:tcPr>
            <w:tcW w:w="3970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b/>
                <w:sz w:val="18"/>
                <w:szCs w:val="18"/>
                <w:lang w:val="pt-BR"/>
              </w:rPr>
            </w:pPr>
            <w:r w:rsidRPr="00150489">
              <w:rPr>
                <w:b/>
                <w:sz w:val="18"/>
                <w:szCs w:val="18"/>
                <w:lang w:val="pt-BR"/>
              </w:rPr>
              <w:t>Garantia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 do Licitante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 de Executante Fornecedor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 de Prestação de Serviços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 de Adiantamento de Pagamento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 de Retenção de Pagamento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 de Perfeito Funcionamento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 xml:space="preserve">Garantia </w:t>
            </w:r>
            <w:r w:rsidR="00F44EBA">
              <w:rPr>
                <w:sz w:val="16"/>
                <w:szCs w:val="16"/>
                <w:lang w:val="pt-BR"/>
              </w:rPr>
              <w:t>Aduaneira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 xml:space="preserve">Garantia para </w:t>
            </w:r>
            <w:r w:rsidR="00DB19B7">
              <w:rPr>
                <w:sz w:val="16"/>
                <w:szCs w:val="16"/>
                <w:lang w:val="pt-BR"/>
              </w:rPr>
              <w:t>Concessões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 de Completion Bond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="00863C06">
              <w:rPr>
                <w:sz w:val="16"/>
                <w:szCs w:val="16"/>
                <w:lang w:val="pt-BR"/>
              </w:rPr>
              <w:t>Garantia</w:t>
            </w:r>
            <w:r w:rsidRPr="000F6AE6">
              <w:rPr>
                <w:sz w:val="16"/>
                <w:szCs w:val="16"/>
                <w:lang w:val="pt-BR"/>
              </w:rPr>
              <w:t xml:space="preserve"> Imobiliária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Garantias Administrativas</w:t>
            </w:r>
          </w:p>
          <w:p w:rsidR="00BB41CB" w:rsidRDefault="00BB41CB" w:rsidP="00BB41CB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</w:t>
            </w:r>
            <w:r w:rsidR="00863C06">
              <w:rPr>
                <w:sz w:val="16"/>
                <w:szCs w:val="16"/>
                <w:lang w:val="pt-BR"/>
              </w:rPr>
              <w:t>s</w:t>
            </w:r>
            <w:r w:rsidRPr="000F6AE6">
              <w:rPr>
                <w:sz w:val="16"/>
                <w:szCs w:val="16"/>
                <w:lang w:val="pt-BR"/>
              </w:rPr>
              <w:t xml:space="preserve"> Judiciais</w:t>
            </w:r>
          </w:p>
          <w:p w:rsidR="00F44EBA" w:rsidRPr="00150489" w:rsidRDefault="00F44EBA" w:rsidP="00F44EBA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 xml:space="preserve">Garantia </w:t>
            </w:r>
            <w:r>
              <w:rPr>
                <w:sz w:val="16"/>
                <w:szCs w:val="16"/>
                <w:lang w:val="pt-BR"/>
              </w:rPr>
              <w:t>para Pagamento de Energia</w:t>
            </w:r>
          </w:p>
          <w:p w:rsidR="00F44EBA" w:rsidRPr="00150489" w:rsidRDefault="00F44EBA" w:rsidP="00F44EBA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Garantia</w:t>
            </w:r>
            <w:r>
              <w:rPr>
                <w:sz w:val="16"/>
                <w:szCs w:val="16"/>
                <w:lang w:val="pt-BR"/>
              </w:rPr>
              <w:t xml:space="preserve"> para Construção</w:t>
            </w:r>
          </w:p>
          <w:p w:rsidR="00F44EBA" w:rsidRPr="00150489" w:rsidRDefault="00F44EBA" w:rsidP="00F44EBA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="00863C06">
              <w:rPr>
                <w:sz w:val="16"/>
                <w:szCs w:val="16"/>
                <w:lang w:val="pt-BR"/>
              </w:rPr>
              <w:t>Garantia</w:t>
            </w:r>
            <w:r w:rsidRPr="000F6AE6">
              <w:rPr>
                <w:sz w:val="16"/>
                <w:szCs w:val="16"/>
                <w:lang w:val="pt-BR"/>
              </w:rPr>
              <w:t xml:space="preserve"> </w:t>
            </w:r>
            <w:r w:rsidR="00D85567">
              <w:rPr>
                <w:sz w:val="16"/>
                <w:szCs w:val="16"/>
                <w:lang w:val="pt-BR"/>
              </w:rPr>
              <w:t xml:space="preserve">para </w:t>
            </w:r>
            <w:r>
              <w:rPr>
                <w:sz w:val="16"/>
                <w:szCs w:val="16"/>
                <w:lang w:val="pt-BR"/>
              </w:rPr>
              <w:t>Manutenção Corretiva</w:t>
            </w:r>
          </w:p>
          <w:p w:rsidR="00F44EBA" w:rsidRPr="00150489" w:rsidRDefault="00F44EBA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</w:p>
          <w:p w:rsidR="005A560E" w:rsidRPr="00150489" w:rsidRDefault="005A560E" w:rsidP="00DB19B7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</w:p>
        </w:tc>
        <w:tc>
          <w:tcPr>
            <w:tcW w:w="3542" w:type="dxa"/>
            <w:gridSpan w:val="4"/>
            <w:vMerge w:val="restart"/>
            <w:tcBorders>
              <w:left w:val="nil"/>
            </w:tcBorders>
            <w:shd w:val="clear" w:color="auto" w:fill="FFFFFF"/>
          </w:tcPr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b/>
                <w:sz w:val="18"/>
                <w:szCs w:val="18"/>
                <w:lang w:val="pt-BR"/>
              </w:rPr>
            </w:pPr>
            <w:r w:rsidRPr="00150489">
              <w:rPr>
                <w:b/>
                <w:sz w:val="18"/>
                <w:szCs w:val="18"/>
                <w:lang w:val="pt-BR"/>
              </w:rPr>
              <w:t>Transporte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Transporte Nacional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Transporte Internacional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RCTR-C – Ramo 54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RCF-DC – Ramo 55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489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50489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RCTR-VI – Ramo 32</w:t>
            </w:r>
          </w:p>
          <w:p w:rsidR="00BB41CB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AE6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0F6AE6">
              <w:rPr>
                <w:sz w:val="18"/>
                <w:szCs w:val="18"/>
                <w:lang w:val="pt-BR"/>
              </w:rPr>
              <w:t xml:space="preserve"> </w:t>
            </w:r>
            <w:r w:rsidRPr="000F6AE6">
              <w:rPr>
                <w:sz w:val="16"/>
                <w:szCs w:val="16"/>
                <w:lang w:val="pt-BR"/>
              </w:rPr>
              <w:t>Cascos</w:t>
            </w:r>
          </w:p>
          <w:p w:rsidR="00BB41CB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</w:p>
          <w:p w:rsidR="00BB41CB" w:rsidRPr="00150489" w:rsidRDefault="00057655" w:rsidP="00BB41CB">
            <w:pPr>
              <w:framePr w:w="11376" w:h="13445" w:hRule="exact" w:hSpace="181" w:wrap="notBeside" w:vAnchor="page" w:hAnchor="page" w:x="195" w:y="1091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Casualty</w:t>
            </w:r>
          </w:p>
          <w:p w:rsidR="00BB41CB" w:rsidRPr="0016297B" w:rsidRDefault="00BB41CB" w:rsidP="00BB41CB">
            <w:pPr>
              <w:framePr w:w="11376" w:h="13445" w:hRule="exact" w:hSpace="181" w:wrap="notBeside" w:vAnchor="page" w:hAnchor="page" w:x="195" w:y="1091"/>
              <w:rPr>
                <w:sz w:val="16"/>
                <w:szCs w:val="16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97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16297B">
              <w:rPr>
                <w:sz w:val="18"/>
                <w:szCs w:val="18"/>
                <w:lang w:val="pt-BR"/>
              </w:rPr>
              <w:t xml:space="preserve"> </w:t>
            </w:r>
            <w:r w:rsidRPr="0016297B">
              <w:rPr>
                <w:sz w:val="16"/>
                <w:szCs w:val="16"/>
                <w:lang w:val="pt-BR"/>
              </w:rPr>
              <w:t>R.C. Geral</w:t>
            </w:r>
          </w:p>
          <w:p w:rsidR="00057655" w:rsidRPr="00BB41CB" w:rsidRDefault="00057655" w:rsidP="00057655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C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BB41CB">
              <w:rPr>
                <w:sz w:val="18"/>
                <w:szCs w:val="18"/>
                <w:lang w:val="pt-BR"/>
              </w:rPr>
              <w:t xml:space="preserve"> </w:t>
            </w:r>
            <w:r w:rsidRPr="00BB41CB">
              <w:rPr>
                <w:sz w:val="16"/>
                <w:szCs w:val="16"/>
                <w:lang w:val="pt-BR"/>
              </w:rPr>
              <w:t>RC Obras</w:t>
            </w:r>
          </w:p>
          <w:p w:rsidR="00057655" w:rsidRPr="0016297B" w:rsidRDefault="00057655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</w:p>
          <w:p w:rsidR="00BB41CB" w:rsidRPr="0016297B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</w:p>
          <w:p w:rsidR="00BB41CB" w:rsidRPr="00DB19B7" w:rsidRDefault="00BB41CB" w:rsidP="00BB41CB">
            <w:pPr>
              <w:framePr w:w="11376" w:h="13445" w:hRule="exact" w:hSpace="181" w:wrap="notBeside" w:vAnchor="page" w:hAnchor="page" w:x="195" w:y="1091"/>
              <w:rPr>
                <w:b/>
                <w:sz w:val="18"/>
                <w:szCs w:val="18"/>
                <w:lang w:val="en-US"/>
              </w:rPr>
            </w:pPr>
            <w:r w:rsidRPr="00DB19B7">
              <w:rPr>
                <w:b/>
                <w:sz w:val="18"/>
                <w:szCs w:val="18"/>
                <w:lang w:val="en-US"/>
              </w:rPr>
              <w:t>Property/Energy</w:t>
            </w:r>
          </w:p>
          <w:p w:rsidR="00BB41CB" w:rsidRPr="00DB19B7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en-US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B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DB19B7">
              <w:rPr>
                <w:sz w:val="18"/>
                <w:szCs w:val="18"/>
                <w:lang w:val="en-US"/>
              </w:rPr>
              <w:t xml:space="preserve"> </w:t>
            </w:r>
            <w:r w:rsidRPr="00DB19B7">
              <w:rPr>
                <w:sz w:val="16"/>
                <w:szCs w:val="16"/>
                <w:lang w:val="en-US"/>
              </w:rPr>
              <w:t>RN/RO</w:t>
            </w:r>
          </w:p>
          <w:p w:rsidR="00BB41CB" w:rsidRPr="00150489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19B7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DB19B7">
              <w:rPr>
                <w:sz w:val="18"/>
                <w:szCs w:val="18"/>
                <w:lang w:val="en-US"/>
              </w:rPr>
              <w:t xml:space="preserve"> </w:t>
            </w:r>
            <w:r w:rsidRPr="00DB19B7">
              <w:rPr>
                <w:sz w:val="16"/>
                <w:szCs w:val="16"/>
                <w:lang w:val="en-US"/>
              </w:rPr>
              <w:t xml:space="preserve">Comp. </w:t>
            </w:r>
            <w:r w:rsidRPr="000F6AE6">
              <w:rPr>
                <w:sz w:val="16"/>
                <w:szCs w:val="16"/>
                <w:lang w:val="pt-BR"/>
              </w:rPr>
              <w:t>Empres</w:t>
            </w:r>
            <w:r w:rsidR="0016297B">
              <w:rPr>
                <w:sz w:val="16"/>
                <w:szCs w:val="16"/>
                <w:lang w:val="pt-BR"/>
              </w:rPr>
              <w:t>arial</w:t>
            </w:r>
          </w:p>
          <w:p w:rsidR="00BB41CB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</w:p>
          <w:p w:rsidR="00BB41CB" w:rsidRPr="00BB41CB" w:rsidRDefault="00BB41CB" w:rsidP="00BB41CB">
            <w:pPr>
              <w:framePr w:w="11376" w:h="13445" w:hRule="exact" w:hSpace="181" w:wrap="notBeside" w:vAnchor="page" w:hAnchor="page" w:x="195" w:y="1091"/>
              <w:rPr>
                <w:b/>
                <w:sz w:val="18"/>
                <w:szCs w:val="18"/>
                <w:lang w:val="pt-BR"/>
              </w:rPr>
            </w:pPr>
            <w:r w:rsidRPr="00BB41CB">
              <w:rPr>
                <w:b/>
                <w:sz w:val="18"/>
                <w:szCs w:val="18"/>
                <w:lang w:val="pt-BR"/>
              </w:rPr>
              <w:t>Engenharia</w:t>
            </w:r>
          </w:p>
          <w:p w:rsidR="00BB41CB" w:rsidRPr="00BB41CB" w:rsidRDefault="00BB41CB" w:rsidP="00BB41CB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  <w:r w:rsidRPr="00150489">
              <w:rPr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1CB">
              <w:rPr>
                <w:sz w:val="18"/>
                <w:szCs w:val="18"/>
                <w:lang w:val="pt-BR"/>
              </w:rPr>
              <w:instrText xml:space="preserve"> FORMCHECKBOX </w:instrText>
            </w:r>
            <w:r w:rsidR="006A77B5">
              <w:rPr>
                <w:sz w:val="18"/>
                <w:szCs w:val="18"/>
              </w:rPr>
            </w:r>
            <w:r w:rsidR="006A77B5">
              <w:rPr>
                <w:sz w:val="18"/>
                <w:szCs w:val="18"/>
              </w:rPr>
              <w:fldChar w:fldCharType="separate"/>
            </w:r>
            <w:r w:rsidRPr="00150489">
              <w:rPr>
                <w:sz w:val="18"/>
                <w:szCs w:val="18"/>
              </w:rPr>
              <w:fldChar w:fldCharType="end"/>
            </w:r>
            <w:r w:rsidRPr="00BB41CB">
              <w:rPr>
                <w:sz w:val="18"/>
                <w:szCs w:val="18"/>
                <w:lang w:val="pt-BR"/>
              </w:rPr>
              <w:t xml:space="preserve"> </w:t>
            </w:r>
            <w:r w:rsidRPr="00BB41CB">
              <w:rPr>
                <w:sz w:val="16"/>
                <w:szCs w:val="16"/>
                <w:lang w:val="pt-BR"/>
              </w:rPr>
              <w:t>OCC/IM</w:t>
            </w:r>
          </w:p>
          <w:p w:rsidR="005A560E" w:rsidRPr="00BB41CB" w:rsidRDefault="005A560E" w:rsidP="00057655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</w:p>
        </w:tc>
      </w:tr>
      <w:tr w:rsidR="005A560E" w:rsidRPr="00057655" w:rsidTr="00546B13">
        <w:trPr>
          <w:gridAfter w:val="1"/>
          <w:wAfter w:w="567" w:type="dxa"/>
          <w:trHeight w:val="50"/>
        </w:trPr>
        <w:tc>
          <w:tcPr>
            <w:tcW w:w="7793" w:type="dxa"/>
            <w:gridSpan w:val="10"/>
            <w:tcBorders>
              <w:top w:val="nil"/>
              <w:right w:val="nil"/>
            </w:tcBorders>
            <w:shd w:val="clear" w:color="auto" w:fill="FFFFFF"/>
          </w:tcPr>
          <w:p w:rsidR="005A560E" w:rsidRPr="006D6970" w:rsidRDefault="005A560E" w:rsidP="00EC2961">
            <w:pPr>
              <w:framePr w:w="11376" w:h="13445" w:hRule="exact" w:hSpace="181" w:wrap="notBeside" w:vAnchor="page" w:hAnchor="page" w:x="195" w:y="1091"/>
              <w:rPr>
                <w:sz w:val="18"/>
                <w:szCs w:val="18"/>
                <w:lang w:val="pt-BR"/>
              </w:rPr>
            </w:pPr>
          </w:p>
        </w:tc>
        <w:tc>
          <w:tcPr>
            <w:tcW w:w="3542" w:type="dxa"/>
            <w:gridSpan w:val="4"/>
            <w:vMerge/>
            <w:tcBorders>
              <w:left w:val="nil"/>
            </w:tcBorders>
            <w:shd w:val="clear" w:color="auto" w:fill="FFFFFF"/>
          </w:tcPr>
          <w:p w:rsidR="005A560E" w:rsidRPr="006D6970" w:rsidRDefault="005A560E" w:rsidP="00EC2961">
            <w:pPr>
              <w:framePr w:w="11376" w:h="13445" w:hRule="exact" w:hSpace="181" w:wrap="notBeside" w:vAnchor="page" w:hAnchor="page" w:x="195" w:y="1091"/>
              <w:rPr>
                <w:b/>
                <w:sz w:val="24"/>
                <w:lang w:val="pt-BR"/>
              </w:rPr>
            </w:pPr>
          </w:p>
        </w:tc>
      </w:tr>
      <w:tr w:rsidR="005A560E" w:rsidRPr="00057655" w:rsidTr="00BB41C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5" w:type="dxa"/>
            <w:gridSpan w:val="3"/>
            <w:tcBorders>
              <w:bottom w:val="single" w:sz="4" w:space="0" w:color="auto"/>
            </w:tcBorders>
          </w:tcPr>
          <w:p w:rsidR="005A560E" w:rsidRPr="006D6970" w:rsidRDefault="005A560E" w:rsidP="00EC2961">
            <w:pPr>
              <w:pStyle w:val="BodyText"/>
              <w:framePr w:w="11376" w:h="13445" w:hRule="exact" w:hSpace="181" w:wrap="notBeside" w:vAnchor="page" w:hAnchor="page" w:x="195" w:y="1091"/>
              <w:rPr>
                <w:lang w:val="pt-BR"/>
              </w:rPr>
            </w:pPr>
          </w:p>
        </w:tc>
        <w:tc>
          <w:tcPr>
            <w:tcW w:w="1985" w:type="dxa"/>
            <w:gridSpan w:val="5"/>
          </w:tcPr>
          <w:p w:rsidR="005A560E" w:rsidRPr="006D6970" w:rsidRDefault="005A560E" w:rsidP="00EC2961">
            <w:pPr>
              <w:pStyle w:val="BodyText"/>
              <w:framePr w:w="11376" w:h="13445" w:hRule="exact" w:hSpace="181" w:wrap="notBeside" w:vAnchor="page" w:hAnchor="page" w:x="195" w:y="1091"/>
              <w:rPr>
                <w:lang w:val="pt-BR"/>
              </w:rPr>
            </w:pPr>
          </w:p>
        </w:tc>
        <w:tc>
          <w:tcPr>
            <w:tcW w:w="5882" w:type="dxa"/>
            <w:gridSpan w:val="7"/>
            <w:tcBorders>
              <w:bottom w:val="single" w:sz="4" w:space="0" w:color="auto"/>
            </w:tcBorders>
          </w:tcPr>
          <w:p w:rsidR="005A560E" w:rsidRPr="006D6970" w:rsidRDefault="005A560E" w:rsidP="00EC2961">
            <w:pPr>
              <w:pStyle w:val="BodyText"/>
              <w:framePr w:w="11376" w:h="13445" w:hRule="exact" w:hSpace="181" w:wrap="notBeside" w:vAnchor="page" w:hAnchor="page" w:x="195" w:y="1091"/>
              <w:rPr>
                <w:lang w:val="pt-BR"/>
              </w:rPr>
            </w:pPr>
          </w:p>
        </w:tc>
      </w:tr>
      <w:tr w:rsidR="005A560E" w:rsidTr="00BB41C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5" w:type="dxa"/>
            <w:gridSpan w:val="3"/>
            <w:tcBorders>
              <w:top w:val="single" w:sz="4" w:space="0" w:color="auto"/>
              <w:bottom w:val="nil"/>
            </w:tcBorders>
          </w:tcPr>
          <w:p w:rsidR="005A560E" w:rsidRDefault="005A560E" w:rsidP="00EC2961">
            <w:pPr>
              <w:pStyle w:val="BodyText"/>
              <w:framePr w:w="11376" w:h="13445" w:hRule="exact" w:hSpace="181" w:wrap="notBeside" w:vAnchor="page" w:hAnchor="page" w:x="195" w:y="1091"/>
              <w:spacing w:before="40"/>
              <w:jc w:val="center"/>
            </w:pPr>
            <w:r>
              <w:rPr>
                <w:sz w:val="12"/>
              </w:rPr>
              <w:t>LOCAL E DATA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5A560E" w:rsidRDefault="005A560E" w:rsidP="00EC2961">
            <w:pPr>
              <w:pStyle w:val="BodyText"/>
              <w:framePr w:w="11376" w:h="13445" w:hRule="exact" w:hSpace="181" w:wrap="notBeside" w:vAnchor="page" w:hAnchor="page" w:x="195" w:y="1091"/>
              <w:spacing w:before="40"/>
            </w:pPr>
          </w:p>
        </w:tc>
        <w:tc>
          <w:tcPr>
            <w:tcW w:w="5882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5A560E" w:rsidRDefault="005A560E" w:rsidP="00EC2961">
            <w:pPr>
              <w:pStyle w:val="BodyText"/>
              <w:framePr w:w="11376" w:h="13445" w:hRule="exact" w:hSpace="181" w:wrap="notBeside" w:vAnchor="page" w:hAnchor="page" w:x="195" w:y="1091"/>
              <w:spacing w:before="40"/>
              <w:jc w:val="center"/>
            </w:pPr>
            <w:r>
              <w:rPr>
                <w:sz w:val="12"/>
              </w:rPr>
              <w:t>ASSINATURA DO CORRETOR</w:t>
            </w:r>
          </w:p>
        </w:tc>
      </w:tr>
    </w:tbl>
    <w:p w:rsidR="00BB41CB" w:rsidRDefault="00BB41CB" w:rsidP="00E42270">
      <w:pPr>
        <w:jc w:val="center"/>
        <w:rPr>
          <w:b/>
          <w:sz w:val="28"/>
          <w:szCs w:val="28"/>
          <w:lang w:val="pt-BR"/>
        </w:rPr>
      </w:pPr>
    </w:p>
    <w:p w:rsidR="00E42270" w:rsidRPr="00412B44" w:rsidRDefault="00E42270" w:rsidP="00E42270">
      <w:pPr>
        <w:jc w:val="center"/>
        <w:rPr>
          <w:b/>
          <w:sz w:val="28"/>
          <w:szCs w:val="28"/>
          <w:lang w:val="pt-BR"/>
        </w:rPr>
      </w:pPr>
      <w:r w:rsidRPr="00412B44">
        <w:rPr>
          <w:b/>
          <w:sz w:val="28"/>
          <w:szCs w:val="28"/>
          <w:lang w:val="pt-BR"/>
        </w:rPr>
        <w:lastRenderedPageBreak/>
        <w:t xml:space="preserve">CONTRATO DE CESSÃO DE DIREITO DE USO DE </w:t>
      </w:r>
      <w:r>
        <w:rPr>
          <w:b/>
          <w:sz w:val="28"/>
          <w:szCs w:val="28"/>
          <w:lang w:val="pt-BR"/>
        </w:rPr>
        <w:t>BRSEG</w:t>
      </w:r>
    </w:p>
    <w:p w:rsidR="00E42270" w:rsidRDefault="00E42270" w:rsidP="00E42270">
      <w:pPr>
        <w:jc w:val="center"/>
        <w:rPr>
          <w:sz w:val="28"/>
          <w:szCs w:val="28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8"/>
      </w:tblGrid>
      <w:tr w:rsidR="00E42270" w:rsidRPr="00412B44" w:rsidTr="00DF2FBB">
        <w:tc>
          <w:tcPr>
            <w:tcW w:w="9350" w:type="dxa"/>
          </w:tcPr>
          <w:p w:rsidR="00E42270" w:rsidRPr="00412B44" w:rsidRDefault="00E42270" w:rsidP="00DF2FBB">
            <w:pPr>
              <w:jc w:val="center"/>
              <w:rPr>
                <w:sz w:val="24"/>
                <w:szCs w:val="24"/>
                <w:lang w:val="pt-BR"/>
              </w:rPr>
            </w:pPr>
            <w:r w:rsidRPr="00412B44">
              <w:rPr>
                <w:sz w:val="24"/>
                <w:szCs w:val="24"/>
                <w:lang w:val="pt-BR"/>
              </w:rPr>
              <w:t xml:space="preserve">Dados do </w:t>
            </w:r>
            <w:r>
              <w:rPr>
                <w:sz w:val="24"/>
                <w:szCs w:val="24"/>
                <w:lang w:val="pt-BR"/>
              </w:rPr>
              <w:t>Corretor</w:t>
            </w:r>
          </w:p>
        </w:tc>
      </w:tr>
      <w:tr w:rsidR="00E42270" w:rsidRPr="00412B44" w:rsidTr="00DF2FBB">
        <w:tc>
          <w:tcPr>
            <w:tcW w:w="9350" w:type="dxa"/>
          </w:tcPr>
          <w:p w:rsidR="00E42270" w:rsidRPr="00412B44" w:rsidRDefault="00E42270" w:rsidP="00DF2FBB">
            <w:pPr>
              <w:jc w:val="both"/>
              <w:rPr>
                <w:sz w:val="24"/>
                <w:szCs w:val="24"/>
                <w:lang w:val="pt-BR"/>
              </w:rPr>
            </w:pPr>
            <w:r w:rsidRPr="00412B44">
              <w:rPr>
                <w:sz w:val="24"/>
                <w:szCs w:val="24"/>
                <w:lang w:val="pt-BR"/>
              </w:rPr>
              <w:t>Nome/Razão Social:</w:t>
            </w:r>
          </w:p>
        </w:tc>
      </w:tr>
      <w:tr w:rsidR="00E42270" w:rsidRPr="00412B44" w:rsidTr="00DF2FBB">
        <w:tc>
          <w:tcPr>
            <w:tcW w:w="9350" w:type="dxa"/>
          </w:tcPr>
          <w:p w:rsidR="00E42270" w:rsidRPr="00412B44" w:rsidRDefault="00E42270" w:rsidP="00DF2FBB">
            <w:pPr>
              <w:jc w:val="both"/>
              <w:rPr>
                <w:sz w:val="24"/>
                <w:szCs w:val="24"/>
                <w:lang w:val="pt-BR"/>
              </w:rPr>
            </w:pPr>
            <w:r w:rsidRPr="00412B44">
              <w:rPr>
                <w:sz w:val="24"/>
                <w:szCs w:val="24"/>
                <w:lang w:val="pt-BR"/>
              </w:rPr>
              <w:t>Endereço:</w:t>
            </w:r>
          </w:p>
        </w:tc>
      </w:tr>
      <w:tr w:rsidR="00E42270" w:rsidRPr="00412B44" w:rsidTr="00DF2FBB">
        <w:tc>
          <w:tcPr>
            <w:tcW w:w="9350" w:type="dxa"/>
          </w:tcPr>
          <w:p w:rsidR="00E42270" w:rsidRPr="00412B44" w:rsidRDefault="00E42270" w:rsidP="00DF2FBB">
            <w:pPr>
              <w:jc w:val="both"/>
              <w:rPr>
                <w:sz w:val="24"/>
                <w:szCs w:val="24"/>
                <w:lang w:val="pt-BR"/>
              </w:rPr>
            </w:pPr>
            <w:r w:rsidRPr="00412B44">
              <w:rPr>
                <w:sz w:val="24"/>
                <w:szCs w:val="24"/>
                <w:lang w:val="pt-BR"/>
              </w:rPr>
              <w:t>CNPJ:</w:t>
            </w:r>
          </w:p>
        </w:tc>
      </w:tr>
      <w:tr w:rsidR="00E42270" w:rsidRPr="00412B44" w:rsidTr="00DF2FBB">
        <w:tc>
          <w:tcPr>
            <w:tcW w:w="9350" w:type="dxa"/>
          </w:tcPr>
          <w:p w:rsidR="00E42270" w:rsidRPr="00412B44" w:rsidRDefault="00E42270" w:rsidP="00DF2FBB">
            <w:pPr>
              <w:jc w:val="both"/>
              <w:rPr>
                <w:sz w:val="24"/>
                <w:szCs w:val="24"/>
                <w:lang w:val="pt-BR"/>
              </w:rPr>
            </w:pPr>
            <w:r w:rsidRPr="00412B44">
              <w:rPr>
                <w:sz w:val="24"/>
                <w:szCs w:val="24"/>
                <w:lang w:val="pt-BR"/>
              </w:rPr>
              <w:t>Representante(s) Legal(is):</w:t>
            </w:r>
          </w:p>
        </w:tc>
      </w:tr>
      <w:tr w:rsidR="00E42270" w:rsidRPr="00412B44" w:rsidTr="00DF2FBB">
        <w:tc>
          <w:tcPr>
            <w:tcW w:w="9350" w:type="dxa"/>
          </w:tcPr>
          <w:p w:rsidR="00E42270" w:rsidRPr="00412B44" w:rsidRDefault="00E42270" w:rsidP="00DF2FBB">
            <w:pPr>
              <w:jc w:val="both"/>
              <w:rPr>
                <w:sz w:val="24"/>
                <w:szCs w:val="24"/>
                <w:lang w:val="pt-BR"/>
              </w:rPr>
            </w:pPr>
            <w:r w:rsidRPr="00412B44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E42270" w:rsidRPr="00412B44" w:rsidTr="00DF2FBB">
        <w:tc>
          <w:tcPr>
            <w:tcW w:w="9350" w:type="dxa"/>
          </w:tcPr>
          <w:p w:rsidR="00E42270" w:rsidRPr="00412B44" w:rsidRDefault="00E42270" w:rsidP="00DF2FBB">
            <w:pPr>
              <w:jc w:val="both"/>
              <w:rPr>
                <w:sz w:val="24"/>
                <w:szCs w:val="24"/>
                <w:lang w:val="pt-BR"/>
              </w:rPr>
            </w:pPr>
            <w:r w:rsidRPr="00412B44">
              <w:rPr>
                <w:sz w:val="24"/>
                <w:szCs w:val="24"/>
                <w:lang w:val="pt-BR"/>
              </w:rPr>
              <w:t>Telefone/Fax:</w:t>
            </w:r>
          </w:p>
        </w:tc>
      </w:tr>
    </w:tbl>
    <w:p w:rsidR="00E42270" w:rsidRDefault="00E42270" w:rsidP="00E42270">
      <w:pPr>
        <w:jc w:val="both"/>
        <w:rPr>
          <w:sz w:val="24"/>
          <w:szCs w:val="24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Considerando que a </w:t>
      </w:r>
      <w:r w:rsidRPr="00610D5F">
        <w:rPr>
          <w:b/>
          <w:sz w:val="24"/>
          <w:szCs w:val="24"/>
          <w:lang w:val="pt-BR"/>
        </w:rPr>
        <w:t>SWISS RE CORPORATE SOLUTIONS BRASIL SEGUROS S.A.</w:t>
      </w:r>
      <w:r>
        <w:rPr>
          <w:sz w:val="24"/>
          <w:szCs w:val="24"/>
          <w:lang w:val="pt-BR"/>
        </w:rPr>
        <w:t xml:space="preserve"> ("SRCSB"), sociedade seguradora com sede na Cidade e Estado de São Paulo, na Avenida Paulista, nº 500, 6º andar, conjuntos 61, 62 e 63, inscrita no CNPJ sob o nº 72.145.931/0001-99, é legítima proprietária, desenvolvedora e detentora do sistema de administração de apólices de seguros - BRSEG, e deseja fornecer aos seus clientes, em caráter não oneroso, uma ferramenta, em versão web, para cotação e envio de propostas de seguros, consulta de status das demandas criadas pela corretora (cotação, proposta, apólices e endossos), consulta ao extrato de comissões e também avisos e consultas a informações de sinistros, e que seus clientes desejam ter acesso a referida ferramenta, resolvem as partes, de comum acordo, nos termos deste instrumento de cessão de direito software, estabelecer obrigações recíprocas regidas pelas cláusulas abaixo:</w:t>
      </w:r>
    </w:p>
    <w:p w:rsidR="00E42270" w:rsidRPr="002F6E61" w:rsidRDefault="00E42270" w:rsidP="00E42270">
      <w:pPr>
        <w:jc w:val="both"/>
        <w:rPr>
          <w:sz w:val="12"/>
          <w:szCs w:val="12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>CLÁUSULA 1</w:t>
      </w:r>
      <w:r>
        <w:rPr>
          <w:sz w:val="24"/>
          <w:szCs w:val="24"/>
          <w:lang w:val="pt-BR"/>
        </w:rPr>
        <w:t xml:space="preserve"> – Por este termo e na melhor forma de direito a SRCSB, compromete-se a ceder ao Cliente abaixo assinado, em caráter não oneroso, o direito de uso do Sistema BRSEG, permitindo ao Cliente a utilização das funcionalidades atribuídas ao seu perfil de acesso.</w:t>
      </w:r>
    </w:p>
    <w:p w:rsidR="00E42270" w:rsidRPr="002F6E61" w:rsidRDefault="00E42270" w:rsidP="00E42270">
      <w:pPr>
        <w:jc w:val="both"/>
        <w:rPr>
          <w:sz w:val="12"/>
          <w:szCs w:val="12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>CLÁUSULA 2</w:t>
      </w:r>
      <w:r>
        <w:rPr>
          <w:sz w:val="24"/>
          <w:szCs w:val="24"/>
          <w:lang w:val="pt-BR"/>
        </w:rPr>
        <w:t xml:space="preserve"> – A Cessão de Direitos de Uso é outorgada em caráter não permanente e não exclusivo, ao(s) usuário(s) da corretora, pelo período de vigência deste Contrato e desde que haja o cumprimento de todas as obrigações atribuídas ao Cliente neste Instrumento, inclusive políticas e treinamentos do grupo Swiss Re.</w:t>
      </w:r>
    </w:p>
    <w:p w:rsidR="00E42270" w:rsidRPr="002F6E61" w:rsidRDefault="00E42270" w:rsidP="00E42270">
      <w:pPr>
        <w:jc w:val="both"/>
        <w:rPr>
          <w:sz w:val="12"/>
          <w:szCs w:val="12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 xml:space="preserve">CLÁUSULA </w:t>
      </w:r>
      <w:r w:rsidR="00984DA4">
        <w:rPr>
          <w:b/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 xml:space="preserve"> – A utilização do Sistema BRSEG se inicia com a adesão ao presente contrato, mediante assinatura do presente termo e habilitação do(s) usuário(s) da corretora.</w:t>
      </w:r>
    </w:p>
    <w:p w:rsidR="00E42270" w:rsidRPr="002F6E61" w:rsidRDefault="00E42270" w:rsidP="00E42270">
      <w:pPr>
        <w:jc w:val="both"/>
        <w:rPr>
          <w:sz w:val="12"/>
          <w:szCs w:val="12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 xml:space="preserve">CLÁUSULA </w:t>
      </w:r>
      <w:r w:rsidR="00984DA4">
        <w:rPr>
          <w:b/>
          <w:sz w:val="24"/>
          <w:szCs w:val="24"/>
          <w:lang w:val="pt-BR"/>
        </w:rPr>
        <w:t>4</w:t>
      </w:r>
      <w:r>
        <w:rPr>
          <w:sz w:val="24"/>
          <w:szCs w:val="24"/>
          <w:lang w:val="pt-BR"/>
        </w:rPr>
        <w:t xml:space="preserve"> – O Cliente tem a obrigação de manter constantemente atualizada a lista de usuários com acesso ao Sistema BRSEG, devendo comunicar a SRCSB o desligamento de qualquer usuário para que seja efetuado o bloqueio de acesso, ou a inclusão de qualquer novo usuário para a liberação de acesso, no prazo máximo de 24hs, contados do desligamento ou inclusão de usuário.</w:t>
      </w:r>
    </w:p>
    <w:p w:rsidR="00984DA4" w:rsidRDefault="00984DA4" w:rsidP="00E42270">
      <w:pPr>
        <w:jc w:val="both"/>
        <w:rPr>
          <w:sz w:val="24"/>
          <w:szCs w:val="24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 xml:space="preserve">CLÁUSULA </w:t>
      </w:r>
      <w:r w:rsidR="00984DA4">
        <w:rPr>
          <w:b/>
          <w:sz w:val="24"/>
          <w:szCs w:val="24"/>
          <w:lang w:val="pt-BR"/>
        </w:rPr>
        <w:t>5</w:t>
      </w:r>
      <w:r>
        <w:rPr>
          <w:sz w:val="24"/>
          <w:szCs w:val="24"/>
          <w:lang w:val="pt-BR"/>
        </w:rPr>
        <w:t xml:space="preserve"> – Em virtude do presente Contrato, o Cliente e o(s) respectivo(s) usuário(s) habilitado(s) assumem total responsabilidade quanto ao sigilo das informações da </w:t>
      </w:r>
      <w:r>
        <w:rPr>
          <w:sz w:val="24"/>
          <w:szCs w:val="24"/>
          <w:lang w:val="pt-BR"/>
        </w:rPr>
        <w:lastRenderedPageBreak/>
        <w:t xml:space="preserve">SRCSB que lhe forem passadas, bem como no que concerne às contidas no banco de dados do Sistema BRSEG, não estando autorizado(s) a divulgar qualquer informação sobre os referidos dados e informações, no todo ou em parte, sem a prévia e expressa autorização por escrito da SRCSB. </w:t>
      </w:r>
    </w:p>
    <w:p w:rsidR="00E42270" w:rsidRPr="002F6E61" w:rsidRDefault="00E42270" w:rsidP="00E42270">
      <w:pPr>
        <w:jc w:val="both"/>
        <w:rPr>
          <w:sz w:val="12"/>
          <w:szCs w:val="12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 xml:space="preserve">CLÁUSULA </w:t>
      </w:r>
      <w:r w:rsidR="00984DA4">
        <w:rPr>
          <w:b/>
          <w:sz w:val="24"/>
          <w:szCs w:val="24"/>
          <w:lang w:val="pt-BR"/>
        </w:rPr>
        <w:t>6</w:t>
      </w:r>
      <w:r>
        <w:rPr>
          <w:sz w:val="24"/>
          <w:szCs w:val="24"/>
          <w:lang w:val="pt-BR"/>
        </w:rPr>
        <w:t xml:space="preserve"> – A violação do disposto na Cláusula 6 acima, ensejará direito à SRCSB de ser indenizada por quaisquer perdas e danos decorrentes ou relacionados com tal violação, bem como implicará em imediato cancelamento da Cessão de Direito de Uso.</w:t>
      </w:r>
    </w:p>
    <w:p w:rsidR="00E42270" w:rsidRPr="002F6E61" w:rsidRDefault="00E42270" w:rsidP="00E42270">
      <w:pPr>
        <w:jc w:val="both"/>
        <w:rPr>
          <w:sz w:val="12"/>
          <w:szCs w:val="12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 xml:space="preserve">CLÁUSULA </w:t>
      </w:r>
      <w:r w:rsidR="00984DA4">
        <w:rPr>
          <w:b/>
          <w:sz w:val="24"/>
          <w:szCs w:val="24"/>
          <w:lang w:val="pt-BR"/>
        </w:rPr>
        <w:t>7</w:t>
      </w:r>
      <w:r>
        <w:rPr>
          <w:sz w:val="24"/>
          <w:szCs w:val="24"/>
          <w:lang w:val="pt-BR"/>
        </w:rPr>
        <w:t xml:space="preserve"> - O Cliente declara ter ciência de que a presente Cessão de Direito de Uso não confere qualquer direito de qualquer outra natureza, como engenharia reversa do sistema desenvolvido pela SRCSB.</w:t>
      </w:r>
    </w:p>
    <w:p w:rsidR="00E42270" w:rsidRPr="002F6E61" w:rsidRDefault="00E42270" w:rsidP="00E42270">
      <w:pPr>
        <w:jc w:val="both"/>
        <w:rPr>
          <w:sz w:val="12"/>
          <w:szCs w:val="12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 xml:space="preserve">CLÁUSULA </w:t>
      </w:r>
      <w:r w:rsidR="00984DA4">
        <w:rPr>
          <w:b/>
          <w:sz w:val="24"/>
          <w:szCs w:val="24"/>
          <w:lang w:val="pt-BR"/>
        </w:rPr>
        <w:t>8</w:t>
      </w:r>
      <w:r>
        <w:rPr>
          <w:sz w:val="24"/>
          <w:szCs w:val="24"/>
          <w:lang w:val="pt-BR"/>
        </w:rPr>
        <w:t xml:space="preserve"> – O prazo de vigência deste Contrato é indeterminado, podendo ser rescindido a qualquer momento, por qualquer uma das partes, mediante comunicação por escrito, com antecedência mínima de 30 (trinta) dias, contados a partir do recebimento da referida solicitação.</w:t>
      </w:r>
    </w:p>
    <w:p w:rsidR="00E42270" w:rsidRPr="002F6E61" w:rsidRDefault="00E42270" w:rsidP="00E42270">
      <w:pPr>
        <w:jc w:val="both"/>
        <w:rPr>
          <w:sz w:val="12"/>
          <w:szCs w:val="12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 xml:space="preserve">CLÁUSULA </w:t>
      </w:r>
      <w:r w:rsidR="00984DA4">
        <w:rPr>
          <w:b/>
          <w:sz w:val="24"/>
          <w:szCs w:val="24"/>
          <w:lang w:val="pt-BR"/>
        </w:rPr>
        <w:t>9</w:t>
      </w:r>
      <w:r>
        <w:rPr>
          <w:sz w:val="24"/>
          <w:szCs w:val="24"/>
          <w:lang w:val="pt-BR"/>
        </w:rPr>
        <w:t xml:space="preserve"> – Quaisquer avisos ou comunicações a serem enviadas pela SRCSB ao Cliente, serão feitos através do endereço eletrônico constante no quadro inicial deste instrumento, ficando o Cliente responsável por avisar a SRCSB de qualquer alteração. Quaisquer comunicações do Cliente à SRCSB, devem ser efetuadas no endereço seguinte endereço: </w:t>
      </w:r>
    </w:p>
    <w:p w:rsidR="00E42270" w:rsidRDefault="006A77B5" w:rsidP="00E42270">
      <w:pPr>
        <w:jc w:val="both"/>
        <w:rPr>
          <w:sz w:val="24"/>
          <w:szCs w:val="24"/>
          <w:lang w:val="pt-BR"/>
        </w:rPr>
      </w:pPr>
      <w:hyperlink r:id="rId8" w:history="1">
        <w:r w:rsidR="00E42270" w:rsidRPr="009A1F71">
          <w:rPr>
            <w:rStyle w:val="Hyperlink"/>
            <w:sz w:val="24"/>
            <w:szCs w:val="24"/>
            <w:lang w:val="pt-BR"/>
          </w:rPr>
          <w:t>lst.cadastro.bsbrasil@swissre.com</w:t>
        </w:r>
      </w:hyperlink>
    </w:p>
    <w:p w:rsidR="00E42270" w:rsidRDefault="00E42270" w:rsidP="00E42270">
      <w:pPr>
        <w:jc w:val="both"/>
        <w:rPr>
          <w:sz w:val="24"/>
          <w:szCs w:val="24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 w:rsidRPr="00610D5F">
        <w:rPr>
          <w:b/>
          <w:sz w:val="24"/>
          <w:szCs w:val="24"/>
          <w:lang w:val="pt-BR"/>
        </w:rPr>
        <w:t>CLÁUSULA 1</w:t>
      </w:r>
      <w:r w:rsidR="00984DA4">
        <w:rPr>
          <w:b/>
          <w:sz w:val="24"/>
          <w:szCs w:val="24"/>
          <w:lang w:val="pt-BR"/>
        </w:rPr>
        <w:t>0</w:t>
      </w:r>
      <w:r>
        <w:rPr>
          <w:sz w:val="24"/>
          <w:szCs w:val="24"/>
          <w:lang w:val="pt-BR"/>
        </w:rPr>
        <w:t>– As partes elegem o foro da comarca de São Paulo/SP, para dirimir quaisquer controvérsias oriundas do presente Instrumento.</w:t>
      </w:r>
    </w:p>
    <w:p w:rsidR="00E42270" w:rsidRPr="002F6E61" w:rsidRDefault="00E42270" w:rsidP="00E42270">
      <w:pPr>
        <w:jc w:val="both"/>
        <w:rPr>
          <w:sz w:val="12"/>
          <w:szCs w:val="12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E, por estar ciente e de acordo com todos os termos do presente Instrumento, assina o Cliente o presente Contrato.</w:t>
      </w:r>
    </w:p>
    <w:p w:rsidR="00E42270" w:rsidRDefault="00E42270" w:rsidP="00E42270">
      <w:pPr>
        <w:jc w:val="both"/>
        <w:rPr>
          <w:sz w:val="24"/>
          <w:szCs w:val="24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</w:p>
    <w:p w:rsidR="00E42270" w:rsidRDefault="00E42270" w:rsidP="00E4227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___________________________ </w:t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___________________________</w:t>
      </w:r>
    </w:p>
    <w:p w:rsidR="00E42270" w:rsidRPr="002F6E61" w:rsidRDefault="00E42270" w:rsidP="00E42270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       LOCAL E DATA</w:t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</w:r>
      <w:r>
        <w:rPr>
          <w:b/>
          <w:sz w:val="24"/>
          <w:szCs w:val="24"/>
          <w:lang w:val="pt-BR"/>
        </w:rPr>
        <w:tab/>
        <w:t xml:space="preserve">   ASSINATURA DO CORRETOR</w:t>
      </w:r>
    </w:p>
    <w:p w:rsidR="00E42270" w:rsidRPr="00E42270" w:rsidRDefault="00E42270" w:rsidP="005A560E">
      <w:pPr>
        <w:rPr>
          <w:kern w:val="16"/>
          <w:lang w:val="pt-BR"/>
        </w:rPr>
      </w:pPr>
    </w:p>
    <w:sectPr w:rsidR="00E42270" w:rsidRPr="00E42270" w:rsidSect="00E42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68" w:right="1248" w:bottom="1797" w:left="13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D2" w:rsidRDefault="00865DD2" w:rsidP="001E1DE1">
      <w:r>
        <w:separator/>
      </w:r>
    </w:p>
  </w:endnote>
  <w:endnote w:type="continuationSeparator" w:id="0">
    <w:p w:rsidR="00865DD2" w:rsidRDefault="00865DD2" w:rsidP="001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ReSans">
    <w:altName w:val="Arial"/>
    <w:panose1 w:val="020B0604020202020204"/>
    <w:charset w:val="00"/>
    <w:family w:val="swiss"/>
    <w:pitch w:val="variable"/>
    <w:sig w:usb0="800002AF" w:usb1="0000004A" w:usb2="00000000" w:usb3="00000000" w:csb0="0000001F" w:csb1="00000000"/>
    <w:embedRegular r:id="rId1" w:fontKey="{AD7764E6-780C-40C3-8E84-52FEECE61620}"/>
    <w:embedBold r:id="rId2" w:fontKey="{289D7FA0-1951-44F9-9973-C07E859B102D}"/>
    <w:embedItalic r:id="rId3" w:fontKey="{CA9E7280-9C18-4C36-B9FE-72868F45D20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70" w:rsidRDefault="006D6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357"/>
      <w:gridCol w:w="2284"/>
      <w:gridCol w:w="697"/>
    </w:tblGrid>
    <w:tr w:rsidR="009B1C70" w:rsidRPr="00150489" w:rsidTr="00150489">
      <w:trPr>
        <w:cantSplit/>
        <w:trHeight w:val="20"/>
      </w:trPr>
      <w:tc>
        <w:tcPr>
          <w:tcW w:w="3404" w:type="pct"/>
          <w:vAlign w:val="bottom"/>
        </w:tcPr>
        <w:p w:rsidR="009B1C70" w:rsidRPr="003F2899" w:rsidRDefault="005A560E" w:rsidP="009C34EE">
          <w:pPr>
            <w:rPr>
              <w:sz w:val="16"/>
              <w:szCs w:val="16"/>
              <w:lang w:val="pt-BR"/>
            </w:rPr>
          </w:pPr>
          <w:r w:rsidRPr="003F2899">
            <w:rPr>
              <w:sz w:val="16"/>
              <w:szCs w:val="16"/>
              <w:lang w:val="pt-BR"/>
            </w:rPr>
            <w:t>Av. Paulista, 500 – 6° andar, Conj. 61, 62 e 63</w:t>
          </w:r>
        </w:p>
        <w:p w:rsidR="005A560E" w:rsidRPr="003F2899" w:rsidRDefault="005A560E" w:rsidP="009C34EE">
          <w:pPr>
            <w:rPr>
              <w:sz w:val="16"/>
              <w:szCs w:val="16"/>
              <w:lang w:val="pt-BR"/>
            </w:rPr>
          </w:pPr>
          <w:r w:rsidRPr="003F2899">
            <w:rPr>
              <w:sz w:val="16"/>
              <w:szCs w:val="16"/>
              <w:lang w:val="pt-BR"/>
            </w:rPr>
            <w:t>CEP 01310-000 – São Paulo – SP – Brasil</w:t>
          </w:r>
        </w:p>
        <w:p w:rsidR="005A560E" w:rsidRPr="003F2899" w:rsidRDefault="005A560E" w:rsidP="009C34EE">
          <w:pPr>
            <w:rPr>
              <w:sz w:val="16"/>
              <w:szCs w:val="16"/>
              <w:lang w:val="pt-BR"/>
            </w:rPr>
          </w:pPr>
          <w:r w:rsidRPr="003F2899">
            <w:rPr>
              <w:sz w:val="16"/>
              <w:szCs w:val="16"/>
              <w:lang w:val="pt-BR"/>
            </w:rPr>
            <w:t>Tel.: (+55 11) 3073-8000 – Fax: (+55 11) 3073-8001</w:t>
          </w:r>
        </w:p>
        <w:p w:rsidR="005A560E" w:rsidRPr="003F2899" w:rsidRDefault="006A77B5" w:rsidP="009C34EE">
          <w:pPr>
            <w:rPr>
              <w:sz w:val="16"/>
              <w:szCs w:val="16"/>
              <w:lang w:val="pt-BR"/>
            </w:rPr>
          </w:pPr>
          <w:hyperlink r:id="rId1" w:history="1">
            <w:r w:rsidR="005A560E" w:rsidRPr="003F2899">
              <w:rPr>
                <w:rStyle w:val="Hyperlink"/>
                <w:sz w:val="16"/>
                <w:szCs w:val="16"/>
                <w:lang w:val="pt-BR"/>
              </w:rPr>
              <w:t>www.swissre.com/corporatesolutions</w:t>
            </w:r>
          </w:hyperlink>
        </w:p>
        <w:p w:rsidR="005A560E" w:rsidRPr="00150489" w:rsidRDefault="005A560E" w:rsidP="009C34EE">
          <w:pPr>
            <w:rPr>
              <w:sz w:val="18"/>
              <w:szCs w:val="18"/>
              <w:lang w:val="pt-BR"/>
            </w:rPr>
          </w:pPr>
          <w:r w:rsidRPr="003F2899">
            <w:rPr>
              <w:sz w:val="16"/>
              <w:szCs w:val="16"/>
              <w:lang w:val="pt-BR"/>
            </w:rPr>
            <w:t>www.swissre.com/corporatesolutionsbrasil</w:t>
          </w:r>
        </w:p>
      </w:tc>
      <w:tc>
        <w:tcPr>
          <w:tcW w:w="1223" w:type="pct"/>
          <w:vAlign w:val="bottom"/>
        </w:tcPr>
        <w:p w:rsidR="009B1C70" w:rsidRPr="00150489" w:rsidRDefault="009B1C70" w:rsidP="009C34EE">
          <w:pPr>
            <w:rPr>
              <w:sz w:val="18"/>
              <w:szCs w:val="18"/>
              <w:lang w:val="pt-BR"/>
            </w:rPr>
          </w:pPr>
        </w:p>
      </w:tc>
      <w:tc>
        <w:tcPr>
          <w:tcW w:w="373" w:type="pct"/>
          <w:vAlign w:val="bottom"/>
        </w:tcPr>
        <w:p w:rsidR="009B1C70" w:rsidRPr="00150489" w:rsidRDefault="009B1C70" w:rsidP="009C34EE">
          <w:pPr>
            <w:jc w:val="right"/>
            <w:rPr>
              <w:sz w:val="18"/>
              <w:szCs w:val="18"/>
            </w:rPr>
          </w:pPr>
          <w:r w:rsidRPr="00150489">
            <w:rPr>
              <w:sz w:val="18"/>
              <w:szCs w:val="18"/>
            </w:rPr>
            <w:fldChar w:fldCharType="begin"/>
          </w:r>
          <w:r w:rsidRPr="00150489">
            <w:rPr>
              <w:sz w:val="18"/>
              <w:szCs w:val="18"/>
            </w:rPr>
            <w:instrText xml:space="preserve"> PAGE   \* MERGEFORMAT </w:instrText>
          </w:r>
          <w:r w:rsidRPr="00150489">
            <w:rPr>
              <w:sz w:val="18"/>
              <w:szCs w:val="18"/>
            </w:rPr>
            <w:fldChar w:fldCharType="separate"/>
          </w:r>
          <w:r w:rsidR="006A77B5">
            <w:rPr>
              <w:noProof/>
              <w:sz w:val="18"/>
              <w:szCs w:val="18"/>
            </w:rPr>
            <w:t>1</w:t>
          </w:r>
          <w:r w:rsidRPr="00150489">
            <w:rPr>
              <w:noProof/>
              <w:sz w:val="18"/>
              <w:szCs w:val="18"/>
            </w:rPr>
            <w:fldChar w:fldCharType="end"/>
          </w:r>
        </w:p>
      </w:tc>
    </w:tr>
  </w:tbl>
  <w:p w:rsidR="009B1C70" w:rsidRPr="0095279A" w:rsidRDefault="009B1C70" w:rsidP="009B1C70">
    <w:pPr>
      <w:pStyle w:val="Footer"/>
      <w:rPr>
        <w:sz w:val="2"/>
        <w:szCs w:val="2"/>
      </w:rPr>
    </w:pPr>
  </w:p>
  <w:p w:rsidR="009B1C70" w:rsidRPr="009B1C70" w:rsidRDefault="009B1C7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70" w:rsidRDefault="006D6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D2" w:rsidRDefault="00865DD2" w:rsidP="001E1DE1">
      <w:r>
        <w:separator/>
      </w:r>
    </w:p>
  </w:footnote>
  <w:footnote w:type="continuationSeparator" w:id="0">
    <w:p w:rsidR="00865DD2" w:rsidRDefault="00865DD2" w:rsidP="001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70" w:rsidRDefault="006D6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191" w:type="pct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695"/>
    </w:tblGrid>
    <w:tr w:rsidR="00E42270" w:rsidRPr="004D5E6F" w:rsidTr="00E42270">
      <w:trPr>
        <w:trHeight w:hRule="exact" w:val="850"/>
      </w:trPr>
      <w:tc>
        <w:tcPr>
          <w:tcW w:w="5000" w:type="pct"/>
        </w:tcPr>
        <w:p w:rsidR="009B1C70" w:rsidRPr="004D5E6F" w:rsidRDefault="006A77B5" w:rsidP="00E42270">
          <w:pPr>
            <w:tabs>
              <w:tab w:val="center" w:pos="4972"/>
            </w:tabs>
            <w:rPr>
              <w:sz w:val="2"/>
              <w:szCs w:val="2"/>
            </w:rPr>
          </w:pPr>
          <w:sdt>
            <w:sdtPr>
              <w:tag w:val="Logo"/>
              <w:id w:val="-1416232468"/>
            </w:sdtPr>
            <w:sdtEndPr/>
            <w:sdtContent>
              <w:r w:rsidR="002D472E">
                <w:rPr>
                  <w:noProof/>
                  <w:lang w:val="en-US" w:eastAsia="ja-JP"/>
                </w:rPr>
                <w:drawing>
                  <wp:inline distT="0" distB="0" distL="0" distR="0" wp14:anchorId="6FD9990E" wp14:editId="09D1AA78">
                    <wp:extent cx="2223769" cy="500400"/>
                    <wp:effectExtent l="0" t="0" r="5715" b="0"/>
                    <wp:docPr id="13" name="Picture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R_CS_Logo_Black.emf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3769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E42270">
            <w:tab/>
          </w:r>
        </w:p>
      </w:tc>
    </w:tr>
  </w:tbl>
  <w:p w:rsidR="009B1C70" w:rsidRDefault="009B1C70" w:rsidP="00E422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325" w:type="pct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945"/>
    </w:tblGrid>
    <w:tr w:rsidR="009B1C70" w:rsidRPr="004D5E6F" w:rsidTr="009B1C70">
      <w:trPr>
        <w:trHeight w:hRule="exact" w:val="964"/>
      </w:trPr>
      <w:sdt>
        <w:sdtPr>
          <w:tag w:val="Logo"/>
          <w:id w:val="1067227898"/>
        </w:sdtPr>
        <w:sdtEndPr/>
        <w:sdtContent>
          <w:tc>
            <w:tcPr>
              <w:tcW w:w="5000" w:type="pct"/>
            </w:tcPr>
            <w:p w:rsidR="009B1C70" w:rsidRPr="004D5E6F" w:rsidRDefault="002D472E" w:rsidP="009C34EE">
              <w:pPr>
                <w:rPr>
                  <w:sz w:val="2"/>
                  <w:szCs w:val="2"/>
                </w:rPr>
              </w:pPr>
              <w:r>
                <w:rPr>
                  <w:noProof/>
                  <w:lang w:val="en-US" w:eastAsia="ja-JP"/>
                </w:rPr>
                <w:drawing>
                  <wp:inline distT="0" distB="0" distL="0" distR="0" wp14:anchorId="4B858526" wp14:editId="5C51EE8D">
                    <wp:extent cx="2223769" cy="500400"/>
                    <wp:effectExtent l="0" t="0" r="5715" b="0"/>
                    <wp:docPr id="14" name="Picture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R_CS_Logo_Black.emf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23769" cy="500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9B1C70" w:rsidRDefault="009B1C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287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3613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B2CA9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18F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80F6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EAB1C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F00F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10D5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BCD4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2A2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895B5B"/>
    <w:multiLevelType w:val="hybridMultilevel"/>
    <w:tmpl w:val="E670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activeWritingStyle w:appName="MSWord" w:lang="en-AU" w:vendorID="8" w:dllVersion="513" w:checkStyle="1"/>
  <w:activeWritingStyle w:appName="MSWord" w:lang="pt-BR" w:vendorID="1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 style="mso-wrap-style:tight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iwoAuthorID#0" w:val="SRZXPS"/>
    <w:docVar w:name="ciwoBusinessUnitId#0" w:val="313"/>
    <w:docVar w:name="ciwoEntityID#0" w:val="1"/>
    <w:docVar w:name="ciwoFormId#0" w:val="22"/>
    <w:docVar w:name="ciwoPaperType#0" w:val="DINA4"/>
    <w:docVar w:name="ciwoPrintLanguage#0" w:val="0"/>
    <w:docVar w:name="ciwoPrintLanguageId#0" w:val="#NULL#"/>
    <w:docVar w:name="ciwoPrintOrientation#0" w:val="0"/>
    <w:docVar w:name="ciwoStyleVersion" w:val="1"/>
    <w:docVar w:name="ciwoTemplateVersion" w:val="001"/>
    <w:docVar w:name="ciwoTemplateVersion#0" w:val="001"/>
    <w:docVar w:name="ciwoVersion#" w:val="3.0.0"/>
  </w:docVars>
  <w:rsids>
    <w:rsidRoot w:val="005A560E"/>
    <w:rsid w:val="0000247A"/>
    <w:rsid w:val="00003C96"/>
    <w:rsid w:val="00057655"/>
    <w:rsid w:val="00075EF8"/>
    <w:rsid w:val="000909E7"/>
    <w:rsid w:val="000B1ECF"/>
    <w:rsid w:val="000E317A"/>
    <w:rsid w:val="000E31D7"/>
    <w:rsid w:val="000F75DD"/>
    <w:rsid w:val="00125635"/>
    <w:rsid w:val="00150489"/>
    <w:rsid w:val="0015076D"/>
    <w:rsid w:val="0016297B"/>
    <w:rsid w:val="001842A5"/>
    <w:rsid w:val="001920B8"/>
    <w:rsid w:val="00197A05"/>
    <w:rsid w:val="00197A8E"/>
    <w:rsid w:val="001C73A7"/>
    <w:rsid w:val="001E1914"/>
    <w:rsid w:val="002773D1"/>
    <w:rsid w:val="002834C5"/>
    <w:rsid w:val="002D472E"/>
    <w:rsid w:val="0030744F"/>
    <w:rsid w:val="003076FB"/>
    <w:rsid w:val="00307BF2"/>
    <w:rsid w:val="00333950"/>
    <w:rsid w:val="00365BFD"/>
    <w:rsid w:val="00375599"/>
    <w:rsid w:val="00376D09"/>
    <w:rsid w:val="003839A1"/>
    <w:rsid w:val="00386ECF"/>
    <w:rsid w:val="003A46E3"/>
    <w:rsid w:val="003B3D58"/>
    <w:rsid w:val="003E0630"/>
    <w:rsid w:val="003F2899"/>
    <w:rsid w:val="00422265"/>
    <w:rsid w:val="00467266"/>
    <w:rsid w:val="00472380"/>
    <w:rsid w:val="00486A69"/>
    <w:rsid w:val="004D6778"/>
    <w:rsid w:val="005320D2"/>
    <w:rsid w:val="00546B13"/>
    <w:rsid w:val="005A560E"/>
    <w:rsid w:val="005D1B54"/>
    <w:rsid w:val="0060758E"/>
    <w:rsid w:val="00632892"/>
    <w:rsid w:val="00647E37"/>
    <w:rsid w:val="006A77B5"/>
    <w:rsid w:val="006D6970"/>
    <w:rsid w:val="00756C53"/>
    <w:rsid w:val="007B5465"/>
    <w:rsid w:val="007D1118"/>
    <w:rsid w:val="007E2E79"/>
    <w:rsid w:val="00842BAE"/>
    <w:rsid w:val="008530B8"/>
    <w:rsid w:val="00863C06"/>
    <w:rsid w:val="00865DD2"/>
    <w:rsid w:val="008A0F5E"/>
    <w:rsid w:val="008C405F"/>
    <w:rsid w:val="008C5DAA"/>
    <w:rsid w:val="008D62A9"/>
    <w:rsid w:val="00900607"/>
    <w:rsid w:val="00924DDA"/>
    <w:rsid w:val="009444A5"/>
    <w:rsid w:val="00971024"/>
    <w:rsid w:val="00984DA4"/>
    <w:rsid w:val="009A72CF"/>
    <w:rsid w:val="009B1C70"/>
    <w:rsid w:val="009B1EAC"/>
    <w:rsid w:val="009C0C47"/>
    <w:rsid w:val="00A12535"/>
    <w:rsid w:val="00A21EDD"/>
    <w:rsid w:val="00A2203A"/>
    <w:rsid w:val="00A30F71"/>
    <w:rsid w:val="00A3264C"/>
    <w:rsid w:val="00A73E76"/>
    <w:rsid w:val="00B05913"/>
    <w:rsid w:val="00B54E03"/>
    <w:rsid w:val="00B81EDE"/>
    <w:rsid w:val="00BB41CB"/>
    <w:rsid w:val="00BC20A2"/>
    <w:rsid w:val="00BC3A38"/>
    <w:rsid w:val="00C17410"/>
    <w:rsid w:val="00CD5C7F"/>
    <w:rsid w:val="00CD6993"/>
    <w:rsid w:val="00D826AC"/>
    <w:rsid w:val="00D85567"/>
    <w:rsid w:val="00D85C6A"/>
    <w:rsid w:val="00DB19B7"/>
    <w:rsid w:val="00DF129A"/>
    <w:rsid w:val="00DF72B9"/>
    <w:rsid w:val="00E20C4F"/>
    <w:rsid w:val="00E42270"/>
    <w:rsid w:val="00EB2DF0"/>
    <w:rsid w:val="00EC2961"/>
    <w:rsid w:val="00EC49FD"/>
    <w:rsid w:val="00ED10E1"/>
    <w:rsid w:val="00EE5F45"/>
    <w:rsid w:val="00F21B12"/>
    <w:rsid w:val="00F44EBA"/>
    <w:rsid w:val="00F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rap-style:tight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A5"/>
    <w:rPr>
      <w:rFonts w:ascii="SwissReSans" w:hAnsi="SwissReSans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9444A5"/>
    <w:pPr>
      <w:keepNext/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444A5"/>
    <w:pPr>
      <w:keepNext/>
      <w:spacing w:before="240" w:after="6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444A5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9444A5"/>
    <w:pPr>
      <w:keepNext/>
      <w:spacing w:before="240" w:after="60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rsid w:val="009444A5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444A5"/>
    <w:p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9444A5"/>
    <w:p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9444A5"/>
    <w:p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9444A5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20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20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26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67266"/>
    <w:pPr>
      <w:spacing w:after="120"/>
      <w:ind w:left="1440" w:right="1440"/>
    </w:pPr>
  </w:style>
  <w:style w:type="paragraph" w:styleId="BodyText">
    <w:name w:val="Body Text"/>
    <w:basedOn w:val="Normal"/>
    <w:rsid w:val="00467266"/>
    <w:pPr>
      <w:spacing w:after="120"/>
    </w:pPr>
  </w:style>
  <w:style w:type="paragraph" w:styleId="BodyText2">
    <w:name w:val="Body Text 2"/>
    <w:basedOn w:val="Normal"/>
    <w:rsid w:val="00467266"/>
    <w:pPr>
      <w:spacing w:after="120" w:line="480" w:lineRule="auto"/>
    </w:pPr>
  </w:style>
  <w:style w:type="paragraph" w:styleId="BodyText3">
    <w:name w:val="Body Text 3"/>
    <w:basedOn w:val="Normal"/>
    <w:rsid w:val="0046726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67266"/>
    <w:pPr>
      <w:ind w:firstLine="210"/>
    </w:pPr>
  </w:style>
  <w:style w:type="paragraph" w:styleId="BodyTextIndent">
    <w:name w:val="Body Text Indent"/>
    <w:basedOn w:val="Normal"/>
    <w:rsid w:val="00467266"/>
    <w:pPr>
      <w:spacing w:after="120"/>
      <w:ind w:left="283"/>
    </w:pPr>
  </w:style>
  <w:style w:type="paragraph" w:styleId="BodyTextFirstIndent2">
    <w:name w:val="Body Text First Indent 2"/>
    <w:basedOn w:val="BodyTextIndent"/>
    <w:rsid w:val="00467266"/>
    <w:pPr>
      <w:ind w:firstLine="210"/>
    </w:pPr>
  </w:style>
  <w:style w:type="paragraph" w:styleId="BodyTextIndent2">
    <w:name w:val="Body Text Indent 2"/>
    <w:basedOn w:val="Normal"/>
    <w:rsid w:val="0046726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6726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67266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467266"/>
    <w:pPr>
      <w:ind w:left="4252"/>
    </w:pPr>
  </w:style>
  <w:style w:type="character" w:styleId="CommentReference">
    <w:name w:val="annotation reference"/>
    <w:basedOn w:val="DefaultParagraphFont"/>
    <w:semiHidden/>
    <w:rsid w:val="00467266"/>
    <w:rPr>
      <w:sz w:val="16"/>
      <w:szCs w:val="16"/>
      <w:lang w:val="en-GB"/>
    </w:rPr>
  </w:style>
  <w:style w:type="paragraph" w:styleId="CommentText">
    <w:name w:val="annotation text"/>
    <w:basedOn w:val="Normal"/>
    <w:semiHidden/>
    <w:rsid w:val="004672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67266"/>
    <w:rPr>
      <w:b/>
      <w:bCs/>
    </w:rPr>
  </w:style>
  <w:style w:type="paragraph" w:styleId="Date">
    <w:name w:val="Date"/>
    <w:basedOn w:val="Normal"/>
    <w:next w:val="Normal"/>
    <w:rsid w:val="00467266"/>
  </w:style>
  <w:style w:type="paragraph" w:styleId="DocumentMap">
    <w:name w:val="Document Map"/>
    <w:basedOn w:val="Normal"/>
    <w:semiHidden/>
    <w:rsid w:val="0046726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67266"/>
  </w:style>
  <w:style w:type="character" w:styleId="Emphasis">
    <w:name w:val="Emphasis"/>
    <w:basedOn w:val="DefaultParagraphFont"/>
    <w:qFormat/>
    <w:rsid w:val="00467266"/>
    <w:rPr>
      <w:i/>
      <w:iCs/>
    </w:rPr>
  </w:style>
  <w:style w:type="character" w:styleId="EndnoteReference">
    <w:name w:val="endnote reference"/>
    <w:basedOn w:val="DefaultParagraphFont"/>
    <w:semiHidden/>
    <w:rsid w:val="00467266"/>
    <w:rPr>
      <w:vertAlign w:val="superscript"/>
    </w:rPr>
  </w:style>
  <w:style w:type="paragraph" w:styleId="EndnoteText">
    <w:name w:val="endnote text"/>
    <w:basedOn w:val="Normal"/>
    <w:semiHidden/>
    <w:rsid w:val="00467266"/>
    <w:rPr>
      <w:sz w:val="20"/>
    </w:rPr>
  </w:style>
  <w:style w:type="paragraph" w:styleId="EnvelopeAddress">
    <w:name w:val="envelope address"/>
    <w:basedOn w:val="Normal"/>
    <w:rsid w:val="004672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67266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467266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67266"/>
    <w:rPr>
      <w:vertAlign w:val="superscript"/>
    </w:rPr>
  </w:style>
  <w:style w:type="paragraph" w:styleId="FootnoteText">
    <w:name w:val="footnote text"/>
    <w:basedOn w:val="Normal"/>
    <w:semiHidden/>
    <w:rsid w:val="00467266"/>
    <w:rPr>
      <w:sz w:val="20"/>
    </w:rPr>
  </w:style>
  <w:style w:type="character" w:styleId="HTMLAcronym">
    <w:name w:val="HTML Acronym"/>
    <w:basedOn w:val="DefaultParagraphFont"/>
    <w:rsid w:val="00467266"/>
  </w:style>
  <w:style w:type="paragraph" w:styleId="HTMLAddress">
    <w:name w:val="HTML Address"/>
    <w:basedOn w:val="Normal"/>
    <w:rsid w:val="00467266"/>
    <w:rPr>
      <w:i/>
      <w:iCs/>
    </w:rPr>
  </w:style>
  <w:style w:type="character" w:styleId="HTMLCite">
    <w:name w:val="HTML Cite"/>
    <w:basedOn w:val="DefaultParagraphFont"/>
    <w:rsid w:val="00467266"/>
    <w:rPr>
      <w:i/>
      <w:iCs/>
    </w:rPr>
  </w:style>
  <w:style w:type="character" w:styleId="HTMLCode">
    <w:name w:val="HTML Code"/>
    <w:basedOn w:val="DefaultParagraphFont"/>
    <w:rsid w:val="0046726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67266"/>
    <w:rPr>
      <w:i/>
      <w:iCs/>
    </w:rPr>
  </w:style>
  <w:style w:type="character" w:styleId="HTMLKeyboard">
    <w:name w:val="HTML Keyboard"/>
    <w:basedOn w:val="DefaultParagraphFont"/>
    <w:rsid w:val="0046726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467266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46726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6726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67266"/>
    <w:rPr>
      <w:i/>
      <w:iCs/>
    </w:rPr>
  </w:style>
  <w:style w:type="character" w:styleId="Hyperlink">
    <w:name w:val="Hyperlink"/>
    <w:basedOn w:val="DefaultParagraphFont"/>
    <w:uiPriority w:val="99"/>
    <w:rsid w:val="0046726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67266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67266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67266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67266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67266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67266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67266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67266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67266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67266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467266"/>
  </w:style>
  <w:style w:type="paragraph" w:styleId="List">
    <w:name w:val="List"/>
    <w:basedOn w:val="Normal"/>
    <w:rsid w:val="00467266"/>
    <w:pPr>
      <w:ind w:left="283" w:hanging="283"/>
    </w:pPr>
  </w:style>
  <w:style w:type="paragraph" w:styleId="List2">
    <w:name w:val="List 2"/>
    <w:basedOn w:val="Normal"/>
    <w:rsid w:val="00467266"/>
    <w:pPr>
      <w:ind w:left="566" w:hanging="283"/>
    </w:pPr>
  </w:style>
  <w:style w:type="paragraph" w:styleId="List3">
    <w:name w:val="List 3"/>
    <w:basedOn w:val="Normal"/>
    <w:rsid w:val="00467266"/>
    <w:pPr>
      <w:ind w:left="849" w:hanging="283"/>
    </w:pPr>
  </w:style>
  <w:style w:type="paragraph" w:styleId="List4">
    <w:name w:val="List 4"/>
    <w:basedOn w:val="Normal"/>
    <w:rsid w:val="00467266"/>
    <w:pPr>
      <w:ind w:left="1132" w:hanging="283"/>
    </w:pPr>
  </w:style>
  <w:style w:type="paragraph" w:styleId="List5">
    <w:name w:val="List 5"/>
    <w:basedOn w:val="Normal"/>
    <w:rsid w:val="00467266"/>
    <w:pPr>
      <w:ind w:left="1415" w:hanging="283"/>
    </w:pPr>
  </w:style>
  <w:style w:type="paragraph" w:styleId="ListBullet">
    <w:name w:val="List Bullet"/>
    <w:basedOn w:val="Normal"/>
    <w:autoRedefine/>
    <w:rsid w:val="00467266"/>
    <w:pPr>
      <w:numPr>
        <w:numId w:val="1"/>
      </w:numPr>
    </w:pPr>
  </w:style>
  <w:style w:type="paragraph" w:styleId="ListBullet2">
    <w:name w:val="List Bullet 2"/>
    <w:basedOn w:val="Normal"/>
    <w:autoRedefine/>
    <w:rsid w:val="00467266"/>
    <w:pPr>
      <w:numPr>
        <w:numId w:val="2"/>
      </w:numPr>
    </w:pPr>
  </w:style>
  <w:style w:type="paragraph" w:styleId="ListBullet3">
    <w:name w:val="List Bullet 3"/>
    <w:basedOn w:val="Normal"/>
    <w:autoRedefine/>
    <w:rsid w:val="00467266"/>
    <w:pPr>
      <w:numPr>
        <w:numId w:val="3"/>
      </w:numPr>
    </w:pPr>
  </w:style>
  <w:style w:type="paragraph" w:styleId="ListBullet4">
    <w:name w:val="List Bullet 4"/>
    <w:basedOn w:val="Normal"/>
    <w:autoRedefine/>
    <w:rsid w:val="00467266"/>
    <w:pPr>
      <w:numPr>
        <w:numId w:val="4"/>
      </w:numPr>
    </w:pPr>
  </w:style>
  <w:style w:type="paragraph" w:styleId="ListBullet5">
    <w:name w:val="List Bullet 5"/>
    <w:basedOn w:val="Normal"/>
    <w:autoRedefine/>
    <w:rsid w:val="00467266"/>
    <w:pPr>
      <w:numPr>
        <w:numId w:val="5"/>
      </w:numPr>
    </w:pPr>
  </w:style>
  <w:style w:type="paragraph" w:styleId="ListContinue">
    <w:name w:val="List Continue"/>
    <w:basedOn w:val="Normal"/>
    <w:rsid w:val="00467266"/>
    <w:pPr>
      <w:spacing w:after="120"/>
      <w:ind w:left="283"/>
    </w:pPr>
  </w:style>
  <w:style w:type="paragraph" w:styleId="ListContinue2">
    <w:name w:val="List Continue 2"/>
    <w:basedOn w:val="Normal"/>
    <w:rsid w:val="00467266"/>
    <w:pPr>
      <w:spacing w:after="120"/>
      <w:ind w:left="566"/>
    </w:pPr>
  </w:style>
  <w:style w:type="paragraph" w:styleId="ListContinue3">
    <w:name w:val="List Continue 3"/>
    <w:basedOn w:val="Normal"/>
    <w:rsid w:val="00467266"/>
    <w:pPr>
      <w:spacing w:after="120"/>
      <w:ind w:left="849"/>
    </w:pPr>
  </w:style>
  <w:style w:type="paragraph" w:styleId="ListContinue4">
    <w:name w:val="List Continue 4"/>
    <w:basedOn w:val="Normal"/>
    <w:rsid w:val="00467266"/>
    <w:pPr>
      <w:spacing w:after="120"/>
      <w:ind w:left="1132"/>
    </w:pPr>
  </w:style>
  <w:style w:type="paragraph" w:styleId="ListContinue5">
    <w:name w:val="List Continue 5"/>
    <w:basedOn w:val="Normal"/>
    <w:rsid w:val="00467266"/>
    <w:pPr>
      <w:spacing w:after="120"/>
      <w:ind w:left="1415"/>
    </w:pPr>
  </w:style>
  <w:style w:type="paragraph" w:styleId="ListNumber">
    <w:name w:val="List Number"/>
    <w:basedOn w:val="Normal"/>
    <w:rsid w:val="00467266"/>
    <w:pPr>
      <w:numPr>
        <w:numId w:val="6"/>
      </w:numPr>
    </w:pPr>
  </w:style>
  <w:style w:type="paragraph" w:styleId="ListNumber2">
    <w:name w:val="List Number 2"/>
    <w:basedOn w:val="Normal"/>
    <w:rsid w:val="00467266"/>
    <w:pPr>
      <w:numPr>
        <w:numId w:val="7"/>
      </w:numPr>
    </w:pPr>
  </w:style>
  <w:style w:type="paragraph" w:styleId="ListNumber3">
    <w:name w:val="List Number 3"/>
    <w:basedOn w:val="Normal"/>
    <w:rsid w:val="00467266"/>
    <w:pPr>
      <w:numPr>
        <w:numId w:val="8"/>
      </w:numPr>
    </w:pPr>
  </w:style>
  <w:style w:type="paragraph" w:styleId="ListNumber4">
    <w:name w:val="List Number 4"/>
    <w:basedOn w:val="Normal"/>
    <w:rsid w:val="00467266"/>
    <w:pPr>
      <w:numPr>
        <w:numId w:val="9"/>
      </w:numPr>
    </w:pPr>
  </w:style>
  <w:style w:type="paragraph" w:styleId="ListNumber5">
    <w:name w:val="List Number 5"/>
    <w:basedOn w:val="Normal"/>
    <w:rsid w:val="00467266"/>
    <w:pPr>
      <w:numPr>
        <w:numId w:val="10"/>
      </w:numPr>
    </w:pPr>
  </w:style>
  <w:style w:type="paragraph" w:styleId="MacroText">
    <w:name w:val="macro"/>
    <w:semiHidden/>
    <w:rsid w:val="004672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bidi="ar-SA"/>
    </w:rPr>
  </w:style>
  <w:style w:type="paragraph" w:styleId="MessageHeader">
    <w:name w:val="Message Header"/>
    <w:basedOn w:val="Normal"/>
    <w:rsid w:val="004672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6726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67266"/>
    <w:pPr>
      <w:ind w:left="567"/>
    </w:pPr>
  </w:style>
  <w:style w:type="paragraph" w:styleId="NoteHeading">
    <w:name w:val="Note Heading"/>
    <w:basedOn w:val="Normal"/>
    <w:next w:val="Normal"/>
    <w:rsid w:val="00467266"/>
  </w:style>
  <w:style w:type="character" w:styleId="PageNumber">
    <w:name w:val="page number"/>
    <w:basedOn w:val="DefaultParagraphFont"/>
    <w:rsid w:val="00467266"/>
  </w:style>
  <w:style w:type="paragraph" w:styleId="PlainText">
    <w:name w:val="Plain Text"/>
    <w:basedOn w:val="Normal"/>
    <w:rsid w:val="00467266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67266"/>
  </w:style>
  <w:style w:type="paragraph" w:styleId="Signature">
    <w:name w:val="Signature"/>
    <w:basedOn w:val="Normal"/>
    <w:rsid w:val="00467266"/>
    <w:pPr>
      <w:ind w:left="4252"/>
    </w:pPr>
  </w:style>
  <w:style w:type="character" w:styleId="Strong">
    <w:name w:val="Strong"/>
    <w:basedOn w:val="DefaultParagraphFont"/>
    <w:qFormat/>
    <w:rsid w:val="00467266"/>
    <w:rPr>
      <w:b/>
      <w:bCs/>
    </w:rPr>
  </w:style>
  <w:style w:type="paragraph" w:styleId="Subtitle">
    <w:name w:val="Subtitle"/>
    <w:basedOn w:val="Normal"/>
    <w:qFormat/>
    <w:rsid w:val="0046726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rsid w:val="004672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6726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6726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672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672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672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6726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6726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6726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6726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6726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6726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6726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6726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6726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6726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6726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6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4672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6726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672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672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672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672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6726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6726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672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6726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672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672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672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672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6726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672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67266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67266"/>
    <w:pPr>
      <w:ind w:left="440" w:hanging="440"/>
    </w:pPr>
  </w:style>
  <w:style w:type="table" w:styleId="TableProfessional">
    <w:name w:val="Table Professional"/>
    <w:basedOn w:val="TableNormal"/>
    <w:rsid w:val="004672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6726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6726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6726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6726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6726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6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4672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672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6726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6726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6726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67266"/>
  </w:style>
  <w:style w:type="paragraph" w:styleId="TOC2">
    <w:name w:val="toc 2"/>
    <w:basedOn w:val="Normal"/>
    <w:next w:val="Normal"/>
    <w:autoRedefine/>
    <w:semiHidden/>
    <w:rsid w:val="00467266"/>
    <w:pPr>
      <w:ind w:left="220"/>
    </w:pPr>
  </w:style>
  <w:style w:type="paragraph" w:styleId="TOC3">
    <w:name w:val="toc 3"/>
    <w:basedOn w:val="Normal"/>
    <w:next w:val="Normal"/>
    <w:autoRedefine/>
    <w:semiHidden/>
    <w:rsid w:val="00467266"/>
    <w:pPr>
      <w:ind w:left="440"/>
    </w:pPr>
  </w:style>
  <w:style w:type="paragraph" w:styleId="TOC4">
    <w:name w:val="toc 4"/>
    <w:basedOn w:val="Normal"/>
    <w:next w:val="Normal"/>
    <w:autoRedefine/>
    <w:semiHidden/>
    <w:rsid w:val="00467266"/>
    <w:pPr>
      <w:ind w:left="660"/>
    </w:pPr>
  </w:style>
  <w:style w:type="paragraph" w:styleId="TOC5">
    <w:name w:val="toc 5"/>
    <w:basedOn w:val="Normal"/>
    <w:next w:val="Normal"/>
    <w:autoRedefine/>
    <w:semiHidden/>
    <w:rsid w:val="00467266"/>
    <w:pPr>
      <w:ind w:left="880"/>
    </w:pPr>
  </w:style>
  <w:style w:type="paragraph" w:styleId="TOC6">
    <w:name w:val="toc 6"/>
    <w:basedOn w:val="Normal"/>
    <w:next w:val="Normal"/>
    <w:autoRedefine/>
    <w:semiHidden/>
    <w:rsid w:val="00467266"/>
    <w:pPr>
      <w:ind w:left="1100"/>
    </w:pPr>
  </w:style>
  <w:style w:type="paragraph" w:styleId="TOC7">
    <w:name w:val="toc 7"/>
    <w:basedOn w:val="Normal"/>
    <w:next w:val="Normal"/>
    <w:autoRedefine/>
    <w:semiHidden/>
    <w:rsid w:val="00467266"/>
    <w:pPr>
      <w:ind w:left="1320"/>
    </w:pPr>
  </w:style>
  <w:style w:type="paragraph" w:styleId="TOC8">
    <w:name w:val="toc 8"/>
    <w:basedOn w:val="Normal"/>
    <w:next w:val="Normal"/>
    <w:autoRedefine/>
    <w:semiHidden/>
    <w:rsid w:val="00467266"/>
    <w:pPr>
      <w:ind w:left="1540"/>
    </w:pPr>
  </w:style>
  <w:style w:type="paragraph" w:styleId="TOC9">
    <w:name w:val="toc 9"/>
    <w:basedOn w:val="Normal"/>
    <w:next w:val="Normal"/>
    <w:autoRedefine/>
    <w:semiHidden/>
    <w:rsid w:val="00467266"/>
    <w:pPr>
      <w:ind w:left="1760"/>
    </w:pPr>
  </w:style>
  <w:style w:type="character" w:customStyle="1" w:styleId="FooterChar">
    <w:name w:val="Footer Char"/>
    <w:basedOn w:val="DefaultParagraphFont"/>
    <w:link w:val="Footer"/>
    <w:uiPriority w:val="99"/>
    <w:rsid w:val="009B1C70"/>
    <w:rPr>
      <w:rFonts w:ascii="SwissReSans" w:hAnsi="SwissReSans"/>
      <w:sz w:val="22"/>
      <w:lang w:val="en-GB" w:bidi="ar-SA"/>
    </w:rPr>
  </w:style>
  <w:style w:type="paragraph" w:styleId="ListParagraph">
    <w:name w:val="List Paragraph"/>
    <w:basedOn w:val="Normal"/>
    <w:uiPriority w:val="34"/>
    <w:qFormat/>
    <w:rsid w:val="000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.cadastro.bsbrasil@swiss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re.com/corporatesolu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Brandic\Word\Templates\More\Corporate%20Solutions\Manual%20-%20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999D-F08E-46FE-A511-D8D9C97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 - CS.dotx</Template>
  <TotalTime>0</TotalTime>
  <Pages>3</Pages>
  <Words>1029</Words>
  <Characters>7429</Characters>
  <Application>Microsoft Office Word</Application>
  <DocSecurity>0</DocSecurity>
  <PresentationFormat/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1901-01-01T03:00:00Z</cp:lastPrinted>
  <dcterms:created xsi:type="dcterms:W3CDTF">2017-06-05T14:37:00Z</dcterms:created>
  <dcterms:modified xsi:type="dcterms:W3CDTF">2017-06-05T14:37:00Z</dcterms:modified>
</cp:coreProperties>
</file>